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29" w:rsidRDefault="00A17C5B">
      <w:pPr>
        <w:pStyle w:val="Tito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REGOLAMENTO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ISTITUTO</w:t>
      </w:r>
    </w:p>
    <w:p w:rsidR="00806D29" w:rsidRDefault="00A17C5B">
      <w:pPr>
        <w:pStyle w:val="Heading1"/>
        <w:spacing w:before="439"/>
        <w:ind w:left="717" w:right="7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ISTITUTO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PARITARIO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“Vittorio Alfieri”</w:t>
      </w:r>
    </w:p>
    <w:p w:rsidR="00806D29" w:rsidRDefault="00A17C5B">
      <w:pPr>
        <w:pStyle w:val="Corpodeltesto"/>
        <w:spacing w:before="387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>Il presente Regolamento è centrato sui seguenti temi: libertà d’insegnamento (art.33 Cost.), diritti e doveri degli alunni e di tutti gli operatori scolastici.</w:t>
      </w:r>
    </w:p>
    <w:p w:rsidR="00806D29" w:rsidRDefault="00806D29">
      <w:pPr>
        <w:pStyle w:val="Corpodeltesto"/>
        <w:spacing w:before="3"/>
        <w:rPr>
          <w:rFonts w:ascii="Times New Roman" w:hAnsi="Times New Roman"/>
        </w:rPr>
      </w:pPr>
    </w:p>
    <w:p w:rsidR="00806D29" w:rsidRDefault="00A17C5B">
      <w:pPr>
        <w:pStyle w:val="Corpodeltesto"/>
        <w:spacing w:before="1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Obiettivo primario del </w:t>
      </w:r>
      <w:r>
        <w:rPr>
          <w:rFonts w:ascii="Times New Roman" w:hAnsi="Times New Roman"/>
        </w:rPr>
        <w:t>Regolamento è far capire all’alunno che l’effettivo esercizio dei suoi diritti, comporta nella comunità scolastica, per tutte le componenti, vari doveri ed è compiuto dall’Istituzione Scuola, che ha il fine di “educare”, rendere espliciti i comportamenti c</w:t>
      </w:r>
      <w:r>
        <w:rPr>
          <w:rFonts w:ascii="Times New Roman" w:hAnsi="Times New Roman"/>
        </w:rPr>
        <w:t>he servono per passare da una situazione di diritto ad una di fatto. Si auspica che in merito a ciò il presente Regolamento riesca a spiegare ad ogni componente scolastica il perché di alcuni divieti e compiti.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PREMESSA</w:t>
      </w:r>
    </w:p>
    <w:p w:rsidR="00806D29" w:rsidRDefault="00A17C5B">
      <w:pPr>
        <w:pStyle w:val="Corpodeltesto"/>
        <w:spacing w:before="289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>Nel disciplinare le modalità di svo</w:t>
      </w:r>
      <w:r>
        <w:rPr>
          <w:rFonts w:ascii="Times New Roman" w:hAnsi="Times New Roman"/>
        </w:rPr>
        <w:t>lgimento dell’attività didattica ed educativa di un Istituto scolastico non si può non partire dal testo della Costituzione.</w:t>
      </w:r>
    </w:p>
    <w:p w:rsidR="00806D29" w:rsidRDefault="00A17C5B">
      <w:pPr>
        <w:pStyle w:val="Corpodeltesto"/>
        <w:spacing w:before="290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particolare 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vuole </w:t>
      </w:r>
      <w:r>
        <w:rPr>
          <w:rFonts w:ascii="Times New Roman" w:hAnsi="Times New Roman"/>
          <w:spacing w:val="-2"/>
        </w:rPr>
        <w:t>richiamare:</w:t>
      </w:r>
    </w:p>
    <w:p w:rsidR="00806D29" w:rsidRDefault="00806D29">
      <w:pPr>
        <w:pStyle w:val="Corpodeltesto"/>
        <w:spacing w:before="2"/>
        <w:rPr>
          <w:rFonts w:ascii="Times New Roman" w:hAnsi="Times New Roman"/>
        </w:rPr>
      </w:pPr>
    </w:p>
    <w:p w:rsidR="00806D29" w:rsidRDefault="00A17C5B">
      <w:pPr>
        <w:pStyle w:val="Paragrafoelenco"/>
        <w:numPr>
          <w:ilvl w:val="0"/>
          <w:numId w:val="12"/>
        </w:numPr>
        <w:tabs>
          <w:tab w:val="left" w:pos="820"/>
          <w:tab w:val="left" w:pos="822"/>
        </w:tabs>
        <w:spacing w:before="1"/>
        <w:ind w:right="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l’art 2 della Costituzione, in quanto la scuola è una “formazione sociale” che contribuisce a </w:t>
      </w:r>
      <w:r>
        <w:rPr>
          <w:rFonts w:ascii="Times New Roman" w:hAnsi="Times New Roman"/>
          <w:sz w:val="24"/>
          <w:szCs w:val="24"/>
        </w:rPr>
        <w:t>sviluppare la personalità dell’alunno in un momento particolarmente delicato della sua crescita;</w:t>
      </w:r>
    </w:p>
    <w:p w:rsidR="00806D29" w:rsidRDefault="00A17C5B">
      <w:pPr>
        <w:pStyle w:val="Paragrafoelenco"/>
        <w:numPr>
          <w:ilvl w:val="0"/>
          <w:numId w:val="12"/>
        </w:numPr>
        <w:tabs>
          <w:tab w:val="left" w:pos="820"/>
          <w:tab w:val="left" w:pos="822"/>
        </w:tabs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l’art 33 della Costituzione, che stabilisce la necessità che l’insegnamento sia libero perché deve:</w:t>
      </w:r>
    </w:p>
    <w:p w:rsidR="00806D29" w:rsidRDefault="00A17C5B">
      <w:pPr>
        <w:pStyle w:val="Paragrafoelenco"/>
        <w:numPr>
          <w:ilvl w:val="1"/>
          <w:numId w:val="12"/>
        </w:numPr>
        <w:tabs>
          <w:tab w:val="left" w:pos="1540"/>
        </w:tabs>
        <w:ind w:left="1540" w:hanging="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rispettare la personalità </w:t>
      </w:r>
      <w:r>
        <w:rPr>
          <w:rFonts w:ascii="Times New Roman" w:hAnsi="Times New Roman"/>
          <w:spacing w:val="-2"/>
          <w:sz w:val="24"/>
          <w:szCs w:val="24"/>
        </w:rPr>
        <w:t>dell’alunno</w:t>
      </w:r>
    </w:p>
    <w:p w:rsidR="00806D29" w:rsidRDefault="00A17C5B">
      <w:pPr>
        <w:pStyle w:val="Paragrafoelenco"/>
        <w:numPr>
          <w:ilvl w:val="1"/>
          <w:numId w:val="12"/>
        </w:numPr>
        <w:tabs>
          <w:tab w:val="left" w:pos="1540"/>
          <w:tab w:val="left" w:pos="1542"/>
        </w:tabs>
        <w:spacing w:before="4" w:line="235" w:lineRule="auto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essere espressione </w:t>
      </w:r>
      <w:r>
        <w:rPr>
          <w:rFonts w:ascii="Times New Roman" w:hAnsi="Times New Roman"/>
          <w:sz w:val="24"/>
          <w:szCs w:val="24"/>
        </w:rPr>
        <w:t>eminentemente personale di libertà attribuita al docente nell’esplicazione di un suo dovere d’ufficio.</w:t>
      </w:r>
    </w:p>
    <w:p w:rsidR="00806D29" w:rsidRDefault="00806D29">
      <w:pPr>
        <w:pStyle w:val="Corpodeltesto"/>
        <w:spacing w:before="2"/>
        <w:rPr>
          <w:rFonts w:ascii="Times New Roman" w:hAnsi="Times New Roman"/>
        </w:rPr>
      </w:pPr>
    </w:p>
    <w:p w:rsidR="00806D29" w:rsidRDefault="00A17C5B">
      <w:pPr>
        <w:pStyle w:val="Corpodeltes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Libertà dell’insegnamento, perciò, significa per il docente il diritto di esporre liberamente al discente il proprio pensiero sui vari aspetti della dis</w:t>
      </w:r>
      <w:r>
        <w:rPr>
          <w:rFonts w:ascii="Times New Roman" w:hAnsi="Times New Roman"/>
        </w:rPr>
        <w:t>ciplina, di selezionare gli argomenti che ritiene meritevoli di maggiore approfondimento, di determinare la metodologia didattica più opportuna.</w:t>
      </w:r>
    </w:p>
    <w:p w:rsidR="00806D29" w:rsidRDefault="00806D29">
      <w:pPr>
        <w:pStyle w:val="Corpodeltesto"/>
        <w:spacing w:before="3"/>
        <w:rPr>
          <w:rFonts w:ascii="Times New Roman" w:hAnsi="Times New Roman"/>
        </w:rPr>
      </w:pPr>
    </w:p>
    <w:p w:rsidR="00806D29" w:rsidRDefault="00A17C5B">
      <w:pPr>
        <w:pStyle w:val="Corpodeltesto"/>
        <w:spacing w:line="235" w:lineRule="au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 ciò consegue che il Regolamento deve contribuire ad un armonico inserimento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dell’alunno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nell’ambiente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scola</w:t>
      </w:r>
      <w:r>
        <w:rPr>
          <w:rFonts w:ascii="Times New Roman" w:hAnsi="Times New Roman"/>
        </w:rPr>
        <w:t>stico,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consentirgli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 xml:space="preserve">esprimere </w:t>
      </w:r>
      <w:r>
        <w:rPr>
          <w:rFonts w:ascii="Times New Roman" w:hAnsi="Times New Roman"/>
        </w:rPr>
        <w:t>le sue finalità creative, sia come destinatario dei contenuti culturali impartiti, sia come partecipe nell’individuare le parti di tali contenuti che più rispondono alla sua curiosità conoscitiva. Solo così sarà possibi</w:t>
      </w:r>
      <w:r>
        <w:rPr>
          <w:rFonts w:ascii="Times New Roman" w:hAnsi="Times New Roman"/>
        </w:rPr>
        <w:t>le instaurare un sano rapporto tra studente e discente, ispirato al rispetto reciproco, alla correttezza comportamentale, alla fiducia nell’attività di insegnamento come veicolo di trasmissione di idee utili a costruire il futuro degli alunni.</w:t>
      </w:r>
    </w:p>
    <w:p w:rsidR="00806D29" w:rsidRDefault="00A17C5B">
      <w:pPr>
        <w:pStyle w:val="Corpodeltesto"/>
        <w:spacing w:before="290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 richiaman</w:t>
      </w:r>
      <w:r>
        <w:rPr>
          <w:rFonts w:ascii="Times New Roman" w:hAnsi="Times New Roman"/>
        </w:rPr>
        <w:t>o a questo proposito le norme comportamentali alle quali deve ispirarsi il comportamento di tutto il personale della scuola.</w:t>
      </w:r>
    </w:p>
    <w:p w:rsidR="00806D29" w:rsidRDefault="00A17C5B">
      <w:pPr>
        <w:pStyle w:val="Heading2"/>
        <w:spacing w:before="2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TITOLO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PRINCIPI </w:t>
      </w:r>
      <w:r>
        <w:rPr>
          <w:rFonts w:ascii="Times New Roman" w:hAnsi="Times New Roman"/>
          <w:spacing w:val="-2"/>
        </w:rPr>
        <w:t>FONDAMENTALI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Paragrafoelenco"/>
        <w:numPr>
          <w:ilvl w:val="0"/>
          <w:numId w:val="11"/>
        </w:numPr>
        <w:tabs>
          <w:tab w:val="left" w:pos="820"/>
          <w:tab w:val="left" w:pos="822"/>
        </w:tabs>
        <w:spacing w:before="1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Ogni componente della comunità scolastica ha pari dignità.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L’Istituto si impegna con ogni mezzo a</w:t>
      </w:r>
      <w:r>
        <w:rPr>
          <w:rFonts w:ascii="Times New Roman" w:hAnsi="Times New Roman"/>
          <w:sz w:val="24"/>
          <w:szCs w:val="24"/>
        </w:rPr>
        <w:t xml:space="preserve"> garantire agli studenti pari opportunità di crescita sia nelle conoscenze che nelle capacità.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 evidenziato che pari dignità non significa pari importanza nella gerarchia scolastica e nell’Istituto vanno rispettati i diritti e i doveri che il proprio ruo</w:t>
      </w: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spacing w:val="-2"/>
          <w:sz w:val="24"/>
          <w:szCs w:val="24"/>
        </w:rPr>
        <w:t>comporta.</w:t>
      </w:r>
    </w:p>
    <w:p w:rsidR="00806D29" w:rsidRDefault="00A17C5B">
      <w:pPr>
        <w:pStyle w:val="Paragrafoelenco"/>
        <w:numPr>
          <w:ilvl w:val="0"/>
          <w:numId w:val="11"/>
        </w:numPr>
        <w:tabs>
          <w:tab w:val="left" w:pos="820"/>
          <w:tab w:val="left" w:pos="822"/>
        </w:tabs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Tutte le componenti scolastiche hanno diritto di partecipare con metodo democratico alla gestione della scuola.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Tale diritto è garantito dagli Organi Collegiali così come stabilito dal DPR 31 maggio 1974 </w:t>
      </w:r>
      <w:proofErr w:type="spellStart"/>
      <w:r>
        <w:rPr>
          <w:rFonts w:ascii="Times New Roman" w:hAnsi="Times New Roman"/>
          <w:sz w:val="24"/>
          <w:szCs w:val="24"/>
        </w:rPr>
        <w:t>n°</w:t>
      </w:r>
      <w:proofErr w:type="spellEnd"/>
      <w:r>
        <w:rPr>
          <w:rFonts w:ascii="Times New Roman" w:hAnsi="Times New Roman"/>
          <w:sz w:val="24"/>
          <w:szCs w:val="24"/>
        </w:rPr>
        <w:t xml:space="preserve"> 416.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tale scopo un Regolamento spe</w:t>
      </w:r>
      <w:r>
        <w:rPr>
          <w:rFonts w:ascii="Times New Roman" w:hAnsi="Times New Roman"/>
          <w:sz w:val="24"/>
          <w:szCs w:val="24"/>
        </w:rPr>
        <w:t>cifico e adattato detta norme per l’azione di tali organi all’interno dell’Istituto paritario.</w:t>
      </w:r>
    </w:p>
    <w:p w:rsidR="00806D29" w:rsidRDefault="00A17C5B">
      <w:pPr>
        <w:pStyle w:val="Paragrafoelenco"/>
        <w:numPr>
          <w:ilvl w:val="0"/>
          <w:numId w:val="11"/>
        </w:numPr>
        <w:tabs>
          <w:tab w:val="left" w:pos="820"/>
          <w:tab w:val="left" w:pos="822"/>
        </w:tabs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L’Istituto si impegna, nel rispetto delle identità di ciascun componente della comunità scolastica, a favorire la pluralità di presenze, di informazioni e di met</w:t>
      </w:r>
      <w:r>
        <w:rPr>
          <w:rFonts w:ascii="Times New Roman" w:hAnsi="Times New Roman"/>
          <w:sz w:val="24"/>
          <w:szCs w:val="24"/>
        </w:rPr>
        <w:t>odi partecipativi.</w:t>
      </w:r>
    </w:p>
    <w:p w:rsidR="00806D29" w:rsidRDefault="00806D29">
      <w:pPr>
        <w:pStyle w:val="Corpodeltesto"/>
        <w:spacing w:before="290"/>
        <w:rPr>
          <w:rFonts w:ascii="Times New Roman" w:hAnsi="Times New Roman"/>
        </w:rPr>
      </w:pPr>
    </w:p>
    <w:p w:rsidR="00806D29" w:rsidRDefault="00A17C5B">
      <w:pPr>
        <w:pStyle w:val="Heading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TITOLO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DIRITTI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DOVERI DEI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DOCENTI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PERSONALE </w:t>
      </w:r>
      <w:r>
        <w:rPr>
          <w:rFonts w:ascii="Times New Roman" w:hAnsi="Times New Roman"/>
          <w:spacing w:val="-5"/>
        </w:rPr>
        <w:t>ATA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Corpodeltes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disposizioni generali sono contenute nelle norme e nei regolamenti emanati dal M.I. e per quanto riguarda la posizione economica e giuridica si fa riferimento ai contratti</w:t>
      </w:r>
      <w:r>
        <w:rPr>
          <w:rFonts w:ascii="Times New Roman" w:hAnsi="Times New Roman"/>
        </w:rPr>
        <w:t xml:space="preserve"> in essere nell’ Istituto.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spacing w:val="-2"/>
        </w:rPr>
        <w:t>Orario</w:t>
      </w:r>
    </w:p>
    <w:p w:rsidR="00806D29" w:rsidRDefault="00A17C5B">
      <w:pPr>
        <w:pStyle w:val="Corpodeltesto"/>
        <w:spacing w:before="289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L’orario di servizio nell’Istituto, stabilito dalla normativa e dal contratto di lavoro dei docenti, viene di anno in anno evidenziato dall’orario delle lezioni, dall’orario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colloquio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genitori,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dall’orario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partecipazione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agli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organi collegiali (Consigli di classe, Collegio Docenti, Consiglio d’Istituto). Secondo quanto previsto dalla normativa vigente, per assicurare l’accoglienza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e la vigilanza degli alunni i docenti sono tenuti a trovars</w:t>
      </w:r>
      <w:r>
        <w:rPr>
          <w:rFonts w:ascii="Times New Roman" w:hAnsi="Times New Roman"/>
        </w:rPr>
        <w:t>i in classe 5 minuti prima dell’inizio delle lezioni e ad assistere all’uscita degli alunni medesimi.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Corpodeltesto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relazione al servizio da dare all’utenza si precisa che all’inizio dell’anno scolastico, definito l’orario delle lezioni, ogni docente segnala al Coor</w:t>
      </w:r>
      <w:r>
        <w:rPr>
          <w:rFonts w:ascii="Times New Roman" w:hAnsi="Times New Roman"/>
        </w:rPr>
        <w:t xml:space="preserve">dinatore didattico la disponibilità ai colloqui con i genitori ogni qualvolta si rendessero </w:t>
      </w:r>
      <w:r>
        <w:rPr>
          <w:rFonts w:ascii="Times New Roman" w:hAnsi="Times New Roman"/>
          <w:spacing w:val="-2"/>
        </w:rPr>
        <w:t>necessari.</w:t>
      </w:r>
    </w:p>
    <w:p w:rsidR="00806D29" w:rsidRDefault="00806D29">
      <w:pPr>
        <w:pStyle w:val="Corpodeltesto"/>
        <w:spacing w:before="1"/>
        <w:rPr>
          <w:rFonts w:ascii="Times New Roman" w:hAnsi="Times New Roman"/>
        </w:rPr>
      </w:pPr>
    </w:p>
    <w:p w:rsidR="00806D29" w:rsidRDefault="00A17C5B">
      <w:pPr>
        <w:pStyle w:val="Corpodeltes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pomeriggio mensile per i colloqui con i genitori sarà stabilito di anno in anno in base alla programmazione fatta dal Collegio dei Docenti nel Piano </w:t>
      </w:r>
      <w:r>
        <w:rPr>
          <w:rFonts w:ascii="Times New Roman" w:hAnsi="Times New Roman"/>
        </w:rPr>
        <w:t xml:space="preserve">annuale di </w:t>
      </w:r>
      <w:r>
        <w:rPr>
          <w:rFonts w:ascii="Times New Roman" w:hAnsi="Times New Roman"/>
          <w:spacing w:val="-2"/>
        </w:rPr>
        <w:t>attività.</w:t>
      </w:r>
    </w:p>
    <w:p w:rsidR="00806D29" w:rsidRDefault="00806D29">
      <w:pPr>
        <w:pStyle w:val="Corpodeltesto"/>
        <w:spacing w:before="287"/>
        <w:rPr>
          <w:rFonts w:ascii="Times New Roman" w:hAnsi="Times New Roman"/>
        </w:rPr>
      </w:pPr>
    </w:p>
    <w:p w:rsidR="00806D29" w:rsidRDefault="00A17C5B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– Obbligo di </w:t>
      </w:r>
      <w:r>
        <w:rPr>
          <w:rFonts w:ascii="Times New Roman" w:hAnsi="Times New Roman"/>
          <w:spacing w:val="-2"/>
        </w:rPr>
        <w:t>vigilanza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Corpodeltesto"/>
        <w:spacing w:before="1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docenti sono chiamati a vigilare sulla condotta degli allievi durante la loro permanenza a scuola e nei vari momenti in cui si esplica l’attività scolastica (intervalli, uscite didattiche, visite guida</w:t>
      </w:r>
      <w:r>
        <w:rPr>
          <w:rFonts w:ascii="Times New Roman" w:hAnsi="Times New Roman"/>
        </w:rPr>
        <w:t>te, viaggi d’</w:t>
      </w:r>
      <w:proofErr w:type="spellStart"/>
      <w:r>
        <w:rPr>
          <w:rFonts w:ascii="Times New Roman" w:hAnsi="Times New Roman"/>
        </w:rPr>
        <w:t>istruzione…</w:t>
      </w:r>
      <w:proofErr w:type="spellEnd"/>
      <w:r>
        <w:rPr>
          <w:rFonts w:ascii="Times New Roman" w:hAnsi="Times New Roman"/>
        </w:rPr>
        <w:t>) .</w:t>
      </w:r>
    </w:p>
    <w:p w:rsidR="00806D29" w:rsidRDefault="00A17C5B">
      <w:pPr>
        <w:pStyle w:val="Corpodeltesto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docente, qualora rilevi l’inosservanza di correttezza da parte di un qualunque alunno, è autorizzato ad adottare i provvedimenti che risultano opportuni in base alla gravità della scorrettezza (rimprovero verbale, annotazione</w:t>
      </w:r>
      <w:r>
        <w:rPr>
          <w:rFonts w:ascii="Times New Roman" w:hAnsi="Times New Roman"/>
        </w:rPr>
        <w:t xml:space="preserve"> sul registro di classe, richiesta di intervento del Coordinatore o del gestore per le opportune misure disciplinari più severe).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spacing w:before="1"/>
        <w:rPr>
          <w:rFonts w:ascii="Times New Roman" w:hAnsi="Times New Roman"/>
        </w:rPr>
      </w:pPr>
    </w:p>
    <w:p w:rsidR="00806D29" w:rsidRDefault="00A17C5B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 Controllo delle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assenze e dei </w:t>
      </w:r>
      <w:r>
        <w:rPr>
          <w:rFonts w:ascii="Times New Roman" w:hAnsi="Times New Roman"/>
          <w:spacing w:val="-2"/>
        </w:rPr>
        <w:t>ritardi</w:t>
      </w:r>
    </w:p>
    <w:p w:rsidR="00806D29" w:rsidRDefault="00A17C5B">
      <w:pPr>
        <w:pStyle w:val="Corpodeltesto"/>
        <w:spacing w:before="289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Scopo della giustificazione è rilevare il motivo della non frequenza che deve</w:t>
      </w:r>
      <w:r>
        <w:rPr>
          <w:rFonts w:ascii="Times New Roman" w:hAnsi="Times New Roman"/>
        </w:rPr>
        <w:t xml:space="preserve"> essere serio e condiviso o conosciuto da chi esercita la potestà; per cui sarà compito del docente della prima e seconda ora fare attenzione a ciò ed in caso di dubbio manifestarlo al Coordinatore o al gestore che deciderà se informare o no le famiglie de</w:t>
      </w:r>
      <w:r>
        <w:rPr>
          <w:rFonts w:ascii="Times New Roman" w:hAnsi="Times New Roman"/>
        </w:rPr>
        <w:t>ll’assenza o delle assenze.</w:t>
      </w:r>
    </w:p>
    <w:p w:rsidR="00806D29" w:rsidRDefault="00806D29">
      <w:pPr>
        <w:pStyle w:val="Corpodeltesto"/>
        <w:spacing w:before="4"/>
        <w:rPr>
          <w:rFonts w:ascii="Times New Roman" w:hAnsi="Times New Roman"/>
        </w:rPr>
      </w:pPr>
    </w:p>
    <w:p w:rsidR="00806D29" w:rsidRDefault="00A17C5B">
      <w:pPr>
        <w:pStyle w:val="Corpodeltesto"/>
        <w:spacing w:before="1" w:line="235" w:lineRule="au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 vietato a tutto il personale della scuola di fumare all’interno dell’Istituto ed usare i telefoni cellulari che in classe durante l’ora di lezione.</w:t>
      </w:r>
    </w:p>
    <w:p w:rsidR="00806D29" w:rsidRDefault="00806D29">
      <w:pPr>
        <w:pStyle w:val="Corpodeltesto"/>
        <w:spacing w:before="1" w:line="235" w:lineRule="auto"/>
        <w:ind w:left="102" w:right="103"/>
        <w:jc w:val="both"/>
        <w:rPr>
          <w:rFonts w:ascii="Times New Roman" w:hAnsi="Times New Roman"/>
        </w:rPr>
      </w:pPr>
    </w:p>
    <w:p w:rsidR="00806D29" w:rsidRDefault="00A17C5B">
      <w:pPr>
        <w:pStyle w:val="Heading2"/>
        <w:spacing w:before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TITOLO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III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DIRITTI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DOVERI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DEGLI </w:t>
      </w:r>
      <w:r>
        <w:rPr>
          <w:rFonts w:ascii="Times New Roman" w:hAnsi="Times New Roman"/>
          <w:spacing w:val="-2"/>
        </w:rPr>
        <w:t>ALUNNI</w:t>
      </w:r>
    </w:p>
    <w:p w:rsidR="00806D29" w:rsidRDefault="00806D29">
      <w:pPr>
        <w:pStyle w:val="Heading2"/>
        <w:spacing w:before="1"/>
        <w:jc w:val="both"/>
        <w:rPr>
          <w:rFonts w:ascii="Times New Roman" w:hAnsi="Times New Roman"/>
        </w:rPr>
      </w:pPr>
    </w:p>
    <w:p w:rsidR="00806D29" w:rsidRDefault="00A17C5B">
      <w:pPr>
        <w:pStyle w:val="Heading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4 – </w:t>
      </w:r>
      <w:r>
        <w:rPr>
          <w:rFonts w:ascii="Times New Roman" w:hAnsi="Times New Roman"/>
          <w:spacing w:val="-2"/>
        </w:rPr>
        <w:t>Ingresso</w:t>
      </w:r>
    </w:p>
    <w:p w:rsidR="00806D29" w:rsidRDefault="00A17C5B">
      <w:pPr>
        <w:pStyle w:val="Corpodeltesto"/>
        <w:spacing w:before="289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L’ingresso a </w:t>
      </w:r>
      <w:r>
        <w:rPr>
          <w:rFonts w:ascii="Times New Roman" w:hAnsi="Times New Roman"/>
        </w:rPr>
        <w:t>scuola è indicato dal suono della prima campanella e da quel momento non è consentito attardarsi fuori dalle aule.</w:t>
      </w:r>
    </w:p>
    <w:p w:rsidR="00806D29" w:rsidRDefault="00A17C5B">
      <w:pPr>
        <w:pStyle w:val="Corpodeltesto"/>
        <w:spacing w:before="290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suono della seconda campanella indica l’inizio della lezione e la porta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dell’aula viene chiusa.</w:t>
      </w:r>
    </w:p>
    <w:p w:rsidR="00806D29" w:rsidRDefault="00A17C5B">
      <w:pPr>
        <w:pStyle w:val="Corpodeltesto"/>
        <w:spacing w:before="2"/>
        <w:ind w:lef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studenti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possono accedere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segreteria secondo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l’orario </w:t>
      </w:r>
      <w:r>
        <w:rPr>
          <w:rFonts w:ascii="Times New Roman" w:hAnsi="Times New Roman"/>
          <w:spacing w:val="-2"/>
        </w:rPr>
        <w:t>stabilito.</w:t>
      </w:r>
    </w:p>
    <w:p w:rsidR="00806D29" w:rsidRDefault="00806D29">
      <w:pPr>
        <w:pStyle w:val="Corpodeltesto"/>
        <w:spacing w:before="290"/>
        <w:rPr>
          <w:rFonts w:ascii="Times New Roman" w:hAnsi="Times New Roman"/>
        </w:rPr>
      </w:pPr>
    </w:p>
    <w:p w:rsidR="00806D29" w:rsidRDefault="00A17C5B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 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Ritardi, uscite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anticipate, ricorrenti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o permanenti, </w:t>
      </w:r>
      <w:r>
        <w:rPr>
          <w:rFonts w:ascii="Times New Roman" w:hAnsi="Times New Roman"/>
          <w:spacing w:val="-2"/>
        </w:rPr>
        <w:t>assenze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Corpodeltesto"/>
        <w:spacing w:before="1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Tali aspetti sono regolamentati da specifiche disposizioni, suscettibili di verifica della loro efficacia durante l’anno.</w:t>
      </w:r>
    </w:p>
    <w:p w:rsidR="00806D29" w:rsidRDefault="00A17C5B">
      <w:pPr>
        <w:pStyle w:val="Corpodeltesto"/>
        <w:spacing w:before="290"/>
        <w:ind w:left="102" w:right="103" w:firstLine="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E’ dovere della scuola </w:t>
      </w:r>
      <w:r>
        <w:rPr>
          <w:rFonts w:ascii="Times New Roman" w:hAnsi="Times New Roman"/>
        </w:rPr>
        <w:t>informare tempestivamente i genitori dei ritardi dell’alunno e delle eventuali ripetute assenze ed è loro diritto essere uditi per avere ulteriori elementi di giudizio.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spacing w:before="1"/>
        <w:rPr>
          <w:rFonts w:ascii="Times New Roman" w:hAnsi="Times New Roman"/>
        </w:rPr>
      </w:pPr>
    </w:p>
    <w:p w:rsidR="00806D29" w:rsidRDefault="00A17C5B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6 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Comunicazioni, Giustificazioni</w:t>
      </w:r>
    </w:p>
    <w:p w:rsidR="00806D29" w:rsidRDefault="00A17C5B">
      <w:pPr>
        <w:pStyle w:val="Corpodeltesto"/>
        <w:spacing w:before="289"/>
        <w:ind w:left="102" w:right="1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tutte le comunicazioni, ritardi, </w:t>
      </w:r>
      <w:r>
        <w:rPr>
          <w:rFonts w:ascii="Times New Roman" w:hAnsi="Times New Roman"/>
        </w:rPr>
        <w:t>giustificazioni, uscite anticipate, assenze, va utilizzato l’apposito pannello di controllo nella piattaforma “Nuvola” di nuova istituzione  le cui credenziali di accesso verranno comunicate al genitore o a chi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ne fa le veci o all’alunno maggiorenne dal pe</w:t>
      </w:r>
      <w:r>
        <w:rPr>
          <w:rFonts w:ascii="Times New Roman" w:hAnsi="Times New Roman"/>
        </w:rPr>
        <w:t xml:space="preserve">rsonale della Segreteria didattica. </w:t>
      </w:r>
    </w:p>
    <w:p w:rsidR="00806D29" w:rsidRDefault="00806D29">
      <w:pPr>
        <w:pStyle w:val="Corpodeltesto"/>
        <w:ind w:left="102" w:right="102"/>
        <w:jc w:val="both"/>
        <w:rPr>
          <w:rFonts w:ascii="Times New Roman" w:hAnsi="Times New Roman"/>
        </w:rPr>
      </w:pPr>
    </w:p>
    <w:p w:rsidR="00806D29" w:rsidRDefault="00A17C5B">
      <w:pPr>
        <w:pStyle w:val="Heading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7 – Impegni degli </w:t>
      </w:r>
      <w:r>
        <w:rPr>
          <w:rFonts w:ascii="Times New Roman" w:hAnsi="Times New Roman"/>
          <w:spacing w:val="-2"/>
        </w:rPr>
        <w:t>alunni</w:t>
      </w:r>
    </w:p>
    <w:p w:rsidR="00806D29" w:rsidRDefault="00A17C5B">
      <w:pPr>
        <w:pStyle w:val="Corpodeltesto"/>
        <w:spacing w:before="289"/>
        <w:ind w:left="102" w:right="102"/>
        <w:jc w:val="both"/>
        <w:rPr>
          <w:rFonts w:ascii="Times New Roman" w:hAnsi="Times New Roman"/>
        </w:rPr>
        <w:sectPr w:rsidR="00806D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60" w:right="1020" w:bottom="2300" w:left="1040" w:header="611" w:footer="2106" w:gutter="0"/>
          <w:cols w:space="720"/>
          <w:formProt w:val="0"/>
          <w:docGrid w:linePitch="100"/>
        </w:sectPr>
      </w:pPr>
      <w:r>
        <w:rPr>
          <w:rFonts w:ascii="Times New Roman" w:hAnsi="Times New Roman"/>
        </w:rPr>
        <w:t xml:space="preserve">Gli alunni devono garantire una presenza e una partecipazione continua in classe essendo ogni momento del lavoro </w:t>
      </w:r>
      <w:r>
        <w:rPr>
          <w:rFonts w:ascii="Times New Roman" w:hAnsi="Times New Roman"/>
        </w:rPr>
        <w:t>scolastico indispensabile a svolgere quanto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programmato.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Infatti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ritardi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alcuni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danneggiano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altri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rallentando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5"/>
        </w:rPr>
        <w:t>lo</w:t>
      </w:r>
    </w:p>
    <w:p w:rsidR="00806D29" w:rsidRDefault="00A17C5B">
      <w:pPr>
        <w:pStyle w:val="Corpodeltesto"/>
        <w:spacing w:before="80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sviluppo del lavoro, togliendo spazio ai momenti di riflessione e approfondimento e danneggiando la qualità del servizio. I continui ritar</w:t>
      </w:r>
      <w:r>
        <w:rPr>
          <w:rFonts w:ascii="Times New Roman" w:hAnsi="Times New Roman"/>
        </w:rPr>
        <w:t>di alle lezioni, le uscite anticipate, le assenze “strategiche” danneggiano l’intera classe: minori tempi di riflessione e approfondimento, minor sviluppo del programma, minori possibilità di recupero.</w:t>
      </w:r>
    </w:p>
    <w:p w:rsidR="00806D29" w:rsidRDefault="00A17C5B">
      <w:pPr>
        <w:pStyle w:val="Corpodeltesto"/>
        <w:spacing w:before="289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Tale atteggiamento sarà preso in considerazione dal do</w:t>
      </w:r>
      <w:r>
        <w:rPr>
          <w:rFonts w:ascii="Times New Roman" w:hAnsi="Times New Roman"/>
        </w:rPr>
        <w:t>cente nel momento di stabilire la valutazione di quadrimestre dell’alunno.</w:t>
      </w:r>
    </w:p>
    <w:p w:rsidR="00806D29" w:rsidRDefault="00806D29">
      <w:pPr>
        <w:pStyle w:val="Corpodeltesto"/>
        <w:spacing w:before="3"/>
        <w:rPr>
          <w:rFonts w:ascii="Times New Roman" w:hAnsi="Times New Roman"/>
        </w:rPr>
      </w:pPr>
    </w:p>
    <w:p w:rsidR="00806D29" w:rsidRDefault="00A17C5B">
      <w:pPr>
        <w:pStyle w:val="Corpodeltesto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Gli alunni devono essere disponibili alle varie esperienze proposte,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partecipando e collaborando con insegnanti e compagni, in modo da rendere la classe un ambiente di apprendiment</w:t>
      </w:r>
      <w:r>
        <w:rPr>
          <w:rFonts w:ascii="Times New Roman" w:hAnsi="Times New Roman"/>
        </w:rPr>
        <w:t>o efficace ed efficiente che sa aiutare chi ha carenze e fa sviluppare le capacità di ognuno in tempi reali rispetto alle proprie possibilità.</w:t>
      </w:r>
    </w:p>
    <w:p w:rsidR="00806D29" w:rsidRDefault="00A17C5B">
      <w:pPr>
        <w:pStyle w:val="Corpodeltesto"/>
        <w:spacing w:before="289"/>
        <w:ind w:left="102" w:right="102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Gli alunni devono svolgere i compiti assegnati dall’insegnante nei tempi programmati. Devono prendere nota di qua</w:t>
      </w:r>
      <w:r>
        <w:rPr>
          <w:rFonts w:ascii="Times New Roman" w:hAnsi="Times New Roman"/>
        </w:rPr>
        <w:t xml:space="preserve">nto esplicitato dall’insegnante e comunque prestare attenzione a quanto ascoltato, veduto o letto al di fuori del libro di testo per ampliare, completare, confrontare, motivare la propria </w:t>
      </w:r>
      <w:r>
        <w:rPr>
          <w:rFonts w:ascii="Times New Roman" w:hAnsi="Times New Roman"/>
          <w:spacing w:val="-2"/>
        </w:rPr>
        <w:t>preparazione.</w:t>
      </w:r>
    </w:p>
    <w:p w:rsidR="00967B96" w:rsidRDefault="00967B96">
      <w:pPr>
        <w:pStyle w:val="Corpodeltesto"/>
        <w:spacing w:before="289"/>
        <w:ind w:left="102" w:right="102"/>
        <w:jc w:val="both"/>
        <w:rPr>
          <w:rFonts w:ascii="Times New Roman" w:hAnsi="Times New Roman"/>
        </w:rPr>
      </w:pP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spacing w:before="3"/>
        <w:rPr>
          <w:rFonts w:ascii="Times New Roman" w:hAnsi="Times New Roman"/>
        </w:rPr>
      </w:pPr>
    </w:p>
    <w:p w:rsidR="00806D29" w:rsidRDefault="00A17C5B">
      <w:pPr>
        <w:pStyle w:val="Heading3"/>
        <w:spacing w:line="475" w:lineRule="auto"/>
        <w:ind w:right="400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Diritti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doveri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alunni </w:t>
      </w:r>
      <w:r>
        <w:rPr>
          <w:rFonts w:ascii="Times New Roman" w:hAnsi="Times New Roman"/>
          <w:spacing w:val="-2"/>
        </w:rPr>
        <w:t>DIRITTI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0"/>
        </w:tabs>
        <w:spacing w:before="6" w:line="290" w:lineRule="exact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diritto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essere </w:t>
      </w:r>
      <w:r>
        <w:rPr>
          <w:rFonts w:ascii="Times New Roman" w:hAnsi="Times New Roman"/>
          <w:spacing w:val="-2"/>
          <w:sz w:val="24"/>
          <w:szCs w:val="24"/>
        </w:rPr>
        <w:t>accolto;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0"/>
          <w:tab w:val="left" w:pos="822"/>
        </w:tabs>
        <w:ind w:right="10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diritto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conoscere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/o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progettare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gli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obiettivi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contenuti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lavoro </w:t>
      </w:r>
      <w:r>
        <w:rPr>
          <w:rFonts w:ascii="Times New Roman" w:hAnsi="Times New Roman"/>
          <w:spacing w:val="-2"/>
          <w:sz w:val="24"/>
          <w:szCs w:val="24"/>
        </w:rPr>
        <w:t>scolastico;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0"/>
        </w:tabs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diritto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conoscere 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motivazioni ed 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metodi di </w:t>
      </w:r>
      <w:r>
        <w:rPr>
          <w:rFonts w:ascii="Times New Roman" w:hAnsi="Times New Roman"/>
          <w:spacing w:val="-2"/>
          <w:sz w:val="24"/>
          <w:szCs w:val="24"/>
        </w:rPr>
        <w:t>valutazione;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0"/>
        </w:tabs>
        <w:spacing w:before="289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diritto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rispetto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 tempi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-2"/>
          <w:sz w:val="24"/>
          <w:szCs w:val="24"/>
        </w:rPr>
        <w:t>apprendimento;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0"/>
        </w:tabs>
        <w:spacing w:before="1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diritto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 esprimere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z w:val="24"/>
          <w:szCs w:val="24"/>
        </w:rPr>
        <w:t>proprie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“diversità” </w:t>
      </w:r>
      <w:r>
        <w:rPr>
          <w:rFonts w:ascii="Times New Roman" w:hAnsi="Times New Roman"/>
          <w:spacing w:val="-2"/>
          <w:sz w:val="24"/>
          <w:szCs w:val="24"/>
        </w:rPr>
        <w:t>culturali;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0"/>
        </w:tabs>
        <w:spacing w:before="1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diritto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didattica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aggiornata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</w:rPr>
        <w:t>qualificata;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0"/>
          <w:tab w:val="left" w:pos="822"/>
        </w:tabs>
        <w:spacing w:before="4" w:line="235" w:lineRule="auto"/>
        <w:ind w:right="10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diritto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svolgere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assemblee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partecipare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maniera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attiva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responsabile ala vita della scuola;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0"/>
          <w:tab w:val="left" w:pos="822"/>
        </w:tabs>
        <w:spacing w:before="1"/>
        <w:ind w:right="1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diritto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associazione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all’interno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scuola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all’uso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locali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scuola per attività culturali/ricreative;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0"/>
        </w:tabs>
        <w:spacing w:before="2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diritto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all’informazione sulle decisioni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sulle norme della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scuola;</w:t>
      </w:r>
    </w:p>
    <w:p w:rsidR="00806D29" w:rsidRDefault="00A17C5B">
      <w:pPr>
        <w:pStyle w:val="Paragrafoelenco"/>
        <w:numPr>
          <w:ilvl w:val="0"/>
          <w:numId w:val="10"/>
        </w:numPr>
        <w:tabs>
          <w:tab w:val="left" w:pos="822"/>
          <w:tab w:val="left" w:pos="1518"/>
        </w:tabs>
        <w:spacing w:before="4" w:line="235" w:lineRule="auto"/>
        <w:ind w:right="103"/>
        <w:jc w:val="left"/>
        <w:rPr>
          <w:rFonts w:ascii="Times New Roman" w:hAnsi="Times New Roman"/>
          <w:sz w:val="24"/>
          <w:szCs w:val="24"/>
        </w:rPr>
        <w:sectPr w:rsidR="00806D29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760" w:right="1020" w:bottom="2300" w:left="1040" w:header="611" w:footer="2106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sz w:val="24"/>
          <w:szCs w:val="24"/>
        </w:rPr>
        <w:t>diritto alla libertà dell’apprendimento e alla scelta tra le eventuali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attività integrative o </w:t>
      </w:r>
      <w:r>
        <w:rPr>
          <w:rFonts w:ascii="Times New Roman" w:hAnsi="Times New Roman"/>
          <w:sz w:val="24"/>
          <w:szCs w:val="24"/>
        </w:rPr>
        <w:t>aggiuntive offerte dalla scuola.</w:t>
      </w:r>
    </w:p>
    <w:p w:rsidR="00806D29" w:rsidRDefault="00806D29">
      <w:pPr>
        <w:pStyle w:val="Corpodeltesto"/>
        <w:spacing w:before="76"/>
        <w:rPr>
          <w:rFonts w:ascii="Times New Roman" w:hAnsi="Times New Roman"/>
        </w:rPr>
      </w:pPr>
    </w:p>
    <w:p w:rsidR="00806D29" w:rsidRDefault="00A17C5B">
      <w:pPr>
        <w:pStyle w:val="Heading2"/>
        <w:spacing w:before="1"/>
        <w:ind w:left="46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DOVERI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Paragrafoelenco"/>
        <w:numPr>
          <w:ilvl w:val="0"/>
          <w:numId w:val="9"/>
        </w:numPr>
        <w:tabs>
          <w:tab w:val="left" w:pos="820"/>
        </w:tabs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partecipare alla propria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formazione e alla vita </w:t>
      </w:r>
      <w:r>
        <w:rPr>
          <w:rFonts w:ascii="Times New Roman" w:hAnsi="Times New Roman"/>
          <w:spacing w:val="-2"/>
          <w:sz w:val="24"/>
          <w:szCs w:val="24"/>
        </w:rPr>
        <w:t>scolastica;</w:t>
      </w:r>
    </w:p>
    <w:p w:rsidR="00806D29" w:rsidRDefault="00A17C5B">
      <w:pPr>
        <w:pStyle w:val="Paragrafoelenco"/>
        <w:numPr>
          <w:ilvl w:val="0"/>
          <w:numId w:val="9"/>
        </w:numPr>
        <w:tabs>
          <w:tab w:val="left" w:pos="820"/>
        </w:tabs>
        <w:spacing w:before="1" w:line="290" w:lineRule="exact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collaborare nel rispetto della personalità propria ed </w:t>
      </w:r>
      <w:r>
        <w:rPr>
          <w:rFonts w:ascii="Times New Roman" w:hAnsi="Times New Roman"/>
          <w:spacing w:val="-2"/>
          <w:sz w:val="24"/>
          <w:szCs w:val="24"/>
        </w:rPr>
        <w:t>altrui;</w:t>
      </w:r>
    </w:p>
    <w:p w:rsidR="00806D29" w:rsidRDefault="00A17C5B">
      <w:pPr>
        <w:pStyle w:val="Paragrafoelenco"/>
        <w:numPr>
          <w:ilvl w:val="0"/>
          <w:numId w:val="9"/>
        </w:numPr>
        <w:tabs>
          <w:tab w:val="left" w:pos="820"/>
        </w:tabs>
        <w:spacing w:line="290" w:lineRule="exact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frequentare </w:t>
      </w:r>
      <w:r>
        <w:rPr>
          <w:rFonts w:ascii="Times New Roman" w:hAnsi="Times New Roman"/>
          <w:spacing w:val="-2"/>
          <w:sz w:val="24"/>
          <w:szCs w:val="24"/>
        </w:rPr>
        <w:t>regolarmente;</w:t>
      </w:r>
    </w:p>
    <w:p w:rsidR="00806D29" w:rsidRDefault="00A17C5B">
      <w:pPr>
        <w:pStyle w:val="Paragrafoelenco"/>
        <w:numPr>
          <w:ilvl w:val="0"/>
          <w:numId w:val="9"/>
        </w:numPr>
        <w:tabs>
          <w:tab w:val="left" w:pos="820"/>
        </w:tabs>
        <w:spacing w:before="1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sottoporsi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verifiche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2"/>
          <w:sz w:val="24"/>
          <w:szCs w:val="24"/>
        </w:rPr>
        <w:t>valutazioni;</w:t>
      </w:r>
    </w:p>
    <w:p w:rsidR="00806D29" w:rsidRDefault="00A17C5B">
      <w:pPr>
        <w:pStyle w:val="Paragrafoelenco"/>
        <w:numPr>
          <w:ilvl w:val="0"/>
          <w:numId w:val="9"/>
        </w:numPr>
        <w:tabs>
          <w:tab w:val="left" w:pos="820"/>
        </w:tabs>
        <w:spacing w:before="1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svolgere i lavori </w:t>
      </w:r>
      <w:r>
        <w:rPr>
          <w:rFonts w:ascii="Times New Roman" w:hAnsi="Times New Roman"/>
          <w:spacing w:val="-2"/>
          <w:sz w:val="24"/>
          <w:szCs w:val="24"/>
        </w:rPr>
        <w:t>scolastici;</w:t>
      </w:r>
    </w:p>
    <w:p w:rsidR="00806D29" w:rsidRDefault="00A17C5B">
      <w:pPr>
        <w:pStyle w:val="Paragrafoelenco"/>
        <w:numPr>
          <w:ilvl w:val="0"/>
          <w:numId w:val="9"/>
        </w:numPr>
        <w:tabs>
          <w:tab w:val="left" w:pos="820"/>
          <w:tab w:val="left" w:pos="822"/>
        </w:tabs>
        <w:spacing w:before="1"/>
        <w:ind w:right="10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rispettare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patrimonio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scolastico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disposizioni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organizzative e di sicurezza;</w:t>
      </w:r>
    </w:p>
    <w:p w:rsidR="00806D29" w:rsidRDefault="00A17C5B">
      <w:pPr>
        <w:pStyle w:val="Paragrafoelenco"/>
        <w:numPr>
          <w:ilvl w:val="0"/>
          <w:numId w:val="9"/>
        </w:numPr>
        <w:tabs>
          <w:tab w:val="left" w:pos="820"/>
        </w:tabs>
        <w:spacing w:line="289" w:lineRule="exact"/>
        <w:ind w:left="82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rispettare il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personale della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scuola;</w:t>
      </w:r>
    </w:p>
    <w:p w:rsidR="00806D29" w:rsidRDefault="00A17C5B">
      <w:pPr>
        <w:pStyle w:val="Paragrafoelenco"/>
        <w:numPr>
          <w:ilvl w:val="0"/>
          <w:numId w:val="9"/>
        </w:numPr>
        <w:tabs>
          <w:tab w:val="left" w:pos="820"/>
          <w:tab w:val="left" w:pos="822"/>
        </w:tabs>
        <w:spacing w:before="1"/>
        <w:ind w:right="10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dovere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attenersi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disposizioni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impartite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specifico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regolamento sull’ uso del telefono cellulare</w:t>
      </w:r>
    </w:p>
    <w:p w:rsidR="00806D29" w:rsidRDefault="00A17C5B">
      <w:pPr>
        <w:pStyle w:val="Paragrafoelenco"/>
        <w:numPr>
          <w:ilvl w:val="0"/>
          <w:numId w:val="9"/>
        </w:numPr>
        <w:tabs>
          <w:tab w:val="left" w:pos="820"/>
          <w:tab w:val="left" w:pos="822"/>
        </w:tabs>
        <w:spacing w:before="5" w:line="235" w:lineRule="auto"/>
        <w:ind w:right="10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dovere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utilizzare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linguaggio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scurrile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tutti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gli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ambienti </w:t>
      </w:r>
      <w:r>
        <w:rPr>
          <w:rFonts w:ascii="Times New Roman" w:hAnsi="Times New Roman"/>
          <w:spacing w:val="-2"/>
          <w:sz w:val="24"/>
          <w:szCs w:val="24"/>
        </w:rPr>
        <w:t>scolastici.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sectPr w:rsidR="00806D29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760" w:right="1020" w:bottom="2300" w:left="1040" w:header="611" w:footer="2106" w:gutter="0"/>
          <w:cols w:space="720"/>
          <w:formProt w:val="0"/>
          <w:docGrid w:linePitch="100" w:charSpace="4096"/>
        </w:sectPr>
      </w:pPr>
    </w:p>
    <w:p w:rsidR="00806D29" w:rsidRDefault="00A17C5B">
      <w:pPr>
        <w:pStyle w:val="Corpodeltesto"/>
        <w:spacing w:before="100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Palermo,</w:t>
      </w:r>
      <w:r>
        <w:rPr>
          <w:rFonts w:ascii="Times New Roman" w:hAnsi="Times New Roman"/>
          <w:spacing w:val="-1"/>
        </w:rPr>
        <w:t xml:space="preserve"> </w:t>
      </w:r>
      <w:r w:rsidR="004F1D6A">
        <w:rPr>
          <w:rFonts w:ascii="Times New Roman" w:hAnsi="Times New Roman"/>
          <w:spacing w:val="-1"/>
        </w:rPr>
        <w:t>01/09/2025</w:t>
      </w:r>
    </w:p>
    <w:p w:rsidR="00806D29" w:rsidRDefault="00A17C5B">
      <w:pPr>
        <w:spacing w:before="96"/>
        <w:rPr>
          <w:rFonts w:ascii="Times New Roman" w:hAnsi="Times New Roman"/>
          <w:sz w:val="24"/>
          <w:szCs w:val="24"/>
        </w:rPr>
      </w:pPr>
      <w:r>
        <w:br w:type="column"/>
      </w:r>
    </w:p>
    <w:p w:rsidR="00806D29" w:rsidRDefault="00A17C5B">
      <w:pPr>
        <w:pStyle w:val="Corpodeltesto"/>
        <w:spacing w:before="1"/>
        <w:ind w:right="103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La </w:t>
      </w:r>
      <w:r>
        <w:rPr>
          <w:rFonts w:ascii="Times New Roman" w:hAnsi="Times New Roman"/>
        </w:rPr>
        <w:t>Coordinatrice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didattica</w:t>
      </w:r>
    </w:p>
    <w:p w:rsidR="00806D29" w:rsidRDefault="00806D29">
      <w:pPr>
        <w:pStyle w:val="Corpodeltesto"/>
        <w:spacing w:before="2"/>
        <w:rPr>
          <w:rFonts w:ascii="Times New Roman" w:hAnsi="Times New Roman"/>
        </w:rPr>
      </w:pPr>
    </w:p>
    <w:p w:rsidR="00806D29" w:rsidRDefault="00A17C5B">
      <w:pPr>
        <w:pStyle w:val="Corpodeltesto"/>
        <w:ind w:right="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Gestore </w:t>
      </w:r>
      <w:r>
        <w:rPr>
          <w:rFonts w:ascii="Times New Roman" w:hAnsi="Times New Roman"/>
          <w:spacing w:val="-2"/>
        </w:rPr>
        <w:t>dell’Istituto</w:t>
      </w: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ind w:right="103"/>
        <w:jc w:val="right"/>
        <w:rPr>
          <w:rFonts w:ascii="Times New Roman" w:hAnsi="Times New Roman"/>
        </w:rPr>
      </w:pPr>
    </w:p>
    <w:p w:rsidR="00806D29" w:rsidRDefault="00806D29">
      <w:pPr>
        <w:sectPr w:rsidR="00806D29">
          <w:type w:val="continuous"/>
          <w:pgSz w:w="11906" w:h="16838"/>
          <w:pgMar w:top="1760" w:right="1020" w:bottom="2300" w:left="1040" w:header="611" w:footer="2106" w:gutter="0"/>
          <w:cols w:num="2" w:space="720" w:equalWidth="0">
            <w:col w:w="3136" w:space="1840"/>
            <w:col w:w="4869"/>
          </w:cols>
          <w:formProt w:val="0"/>
          <w:docGrid w:linePitch="100" w:charSpace="4096"/>
        </w:sectPr>
      </w:pP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spacing w:before="240"/>
        <w:rPr>
          <w:rFonts w:ascii="Times New Roman" w:hAnsi="Times New Roman"/>
        </w:rPr>
      </w:pPr>
    </w:p>
    <w:p w:rsidR="00806D29" w:rsidRDefault="00A17C5B">
      <w:pPr>
        <w:ind w:left="3460" w:hanging="27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REGOLAMENTO</w:t>
      </w:r>
      <w:r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PER</w:t>
      </w:r>
      <w:r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GARANTIRE</w:t>
      </w:r>
      <w:r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AGLI</w:t>
      </w:r>
      <w:r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ALUNNI</w:t>
      </w:r>
      <w:r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LORO DIRITTI E DOVERI</w:t>
      </w:r>
    </w:p>
    <w:p w:rsidR="00806D29" w:rsidRDefault="00806D29">
      <w:pPr>
        <w:pStyle w:val="Corpodeltesto"/>
        <w:jc w:val="center"/>
        <w:rPr>
          <w:rFonts w:ascii="Times New Roman" w:hAnsi="Times New Roman"/>
          <w:b/>
          <w:i/>
        </w:rPr>
      </w:pPr>
    </w:p>
    <w:p w:rsidR="00806D29" w:rsidRDefault="00A17C5B">
      <w:pPr>
        <w:spacing w:before="1" w:line="242" w:lineRule="exact"/>
        <w:ind w:left="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STATUTO</w:t>
      </w:r>
      <w:r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DELLE</w:t>
      </w:r>
      <w:r>
        <w:rPr>
          <w:rFonts w:ascii="Times New Roman" w:hAnsi="Times New Roman"/>
          <w:b/>
          <w:i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STUDENTESSE</w:t>
      </w:r>
      <w:r>
        <w:rPr>
          <w:rFonts w:ascii="Times New Roman" w:hAnsi="Times New Roman"/>
          <w:b/>
          <w:i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E</w:t>
      </w:r>
      <w:r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DEGLI</w:t>
      </w:r>
      <w:r>
        <w:rPr>
          <w:rFonts w:ascii="Times New Roman" w:hAnsi="Times New Roman"/>
          <w:b/>
          <w:i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STUDENTI</w:t>
      </w:r>
    </w:p>
    <w:p w:rsidR="00806D29" w:rsidRDefault="00A17C5B">
      <w:pPr>
        <w:spacing w:line="242" w:lineRule="exact"/>
        <w:ind w:left="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(D.</w:t>
      </w:r>
      <w:r>
        <w:rPr>
          <w:rFonts w:ascii="Times New Roman" w:hAnsi="Times New Roman"/>
          <w:b/>
          <w:i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P.</w:t>
      </w:r>
      <w:r>
        <w:rPr>
          <w:rFonts w:ascii="Times New Roman" w:hAnsi="Times New Roman"/>
          <w:b/>
          <w:i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R.</w:t>
      </w:r>
      <w:r>
        <w:rPr>
          <w:rFonts w:ascii="Times New Roman" w:hAnsi="Times New Roman"/>
          <w:b/>
          <w:i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N°</w:t>
      </w:r>
      <w:proofErr w:type="spellEnd"/>
      <w:r>
        <w:rPr>
          <w:rFonts w:ascii="Times New Roman" w:hAnsi="Times New Roman"/>
          <w:b/>
          <w:i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249</w:t>
      </w:r>
      <w:r>
        <w:rPr>
          <w:rFonts w:ascii="Times New Roman" w:hAnsi="Times New Roman"/>
          <w:b/>
          <w:i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DEL</w:t>
      </w:r>
      <w:r>
        <w:rPr>
          <w:rFonts w:ascii="Times New Roman" w:hAnsi="Times New Roman"/>
          <w:b/>
          <w:i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24/06/1998</w:t>
      </w:r>
      <w:r>
        <w:rPr>
          <w:rFonts w:ascii="Times New Roman" w:hAnsi="Times New Roman"/>
          <w:b/>
          <w:i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e</w:t>
      </w:r>
      <w:r>
        <w:rPr>
          <w:rFonts w:ascii="Times New Roman" w:hAnsi="Times New Roman"/>
          <w:b/>
          <w:i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DPR</w:t>
      </w:r>
      <w:r>
        <w:rPr>
          <w:rFonts w:ascii="Times New Roman" w:hAnsi="Times New Roman"/>
          <w:b/>
          <w:i/>
          <w:spacing w:val="-6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N°</w:t>
      </w:r>
      <w:proofErr w:type="spellEnd"/>
      <w:r>
        <w:rPr>
          <w:rFonts w:ascii="Times New Roman" w:hAnsi="Times New Roman"/>
          <w:b/>
          <w:i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235</w:t>
      </w:r>
      <w:r>
        <w:rPr>
          <w:rFonts w:ascii="Times New Roman" w:hAnsi="Times New Roman"/>
          <w:b/>
          <w:i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>DEL</w:t>
      </w:r>
      <w:r>
        <w:rPr>
          <w:rFonts w:ascii="Times New Roman" w:hAnsi="Times New Roman"/>
          <w:b/>
          <w:i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 xml:space="preserve">21/11/2007 e </w:t>
      </w:r>
      <w:proofErr w:type="spellStart"/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suc</w:t>
      </w:r>
      <w:proofErr w:type="spellEnd"/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 xml:space="preserve">. Mod. ed </w:t>
      </w:r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integrazioni)</w:t>
      </w:r>
    </w:p>
    <w:p w:rsidR="00806D29" w:rsidRDefault="00806D29">
      <w:pPr>
        <w:pStyle w:val="Corpodeltesto"/>
        <w:spacing w:before="6"/>
        <w:jc w:val="center"/>
        <w:rPr>
          <w:rFonts w:ascii="Times New Roman" w:hAnsi="Times New Roman"/>
          <w:b/>
          <w:i/>
        </w:rPr>
      </w:pPr>
    </w:p>
    <w:p w:rsidR="00806D29" w:rsidRDefault="00A17C5B">
      <w:pPr>
        <w:pStyle w:val="Heading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– Diritto </w:t>
      </w:r>
      <w:r>
        <w:rPr>
          <w:rFonts w:ascii="Times New Roman" w:hAnsi="Times New Roman"/>
          <w:spacing w:val="-2"/>
        </w:rPr>
        <w:t>dell’informazione</w:t>
      </w:r>
    </w:p>
    <w:p w:rsidR="00806D29" w:rsidRDefault="00A17C5B">
      <w:pPr>
        <w:pStyle w:val="Corpodeltesto"/>
        <w:spacing w:before="289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Gli alunni ed i genitori hanno diritto ad essere informati con chiarezza e verità </w:t>
      </w:r>
      <w:r>
        <w:rPr>
          <w:rFonts w:ascii="Times New Roman" w:hAnsi="Times New Roman"/>
          <w:spacing w:val="-4"/>
        </w:rPr>
        <w:t>su:</w:t>
      </w:r>
    </w:p>
    <w:p w:rsidR="00806D29" w:rsidRDefault="00806D29">
      <w:pPr>
        <w:pStyle w:val="Corpodeltesto"/>
        <w:spacing w:before="3"/>
        <w:rPr>
          <w:rFonts w:ascii="Times New Roman" w:hAnsi="Times New Roman"/>
        </w:rPr>
      </w:pPr>
    </w:p>
    <w:p w:rsidR="00806D29" w:rsidRDefault="00A17C5B">
      <w:pPr>
        <w:pStyle w:val="Paragrafoelenco"/>
        <w:numPr>
          <w:ilvl w:val="0"/>
          <w:numId w:val="8"/>
        </w:numPr>
        <w:tabs>
          <w:tab w:val="left" w:pos="820"/>
          <w:tab w:val="left" w:pos="822"/>
        </w:tabs>
        <w:spacing w:before="1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corsi di studio, la loro struttura, la loro particolarità, il tipo di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formazione che attuano e la sua spendibilità nell’attuale mondo del </w:t>
      </w:r>
      <w:r>
        <w:rPr>
          <w:rFonts w:ascii="Times New Roman" w:hAnsi="Times New Roman"/>
          <w:spacing w:val="-2"/>
          <w:sz w:val="24"/>
          <w:szCs w:val="24"/>
        </w:rPr>
        <w:t>lavoro;</w:t>
      </w:r>
    </w:p>
    <w:p w:rsidR="00806D29" w:rsidRDefault="00A17C5B">
      <w:pPr>
        <w:pStyle w:val="Paragrafoelenco"/>
        <w:numPr>
          <w:ilvl w:val="0"/>
          <w:numId w:val="8"/>
        </w:numPr>
        <w:tabs>
          <w:tab w:val="left" w:pos="820"/>
          <w:tab w:val="left" w:pos="822"/>
        </w:tabs>
        <w:ind w:right="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potenzialità dell’Istituto: sua struttura fisica (spazi e mezzi utili allo svolgimento del lavoro), sua disponibilità di personale;</w:t>
      </w:r>
    </w:p>
    <w:p w:rsidR="00806D29" w:rsidRDefault="00A17C5B">
      <w:pPr>
        <w:pStyle w:val="Paragrafoelenco"/>
        <w:numPr>
          <w:ilvl w:val="0"/>
          <w:numId w:val="8"/>
        </w:numPr>
        <w:tabs>
          <w:tab w:val="left" w:pos="820"/>
        </w:tabs>
        <w:spacing w:line="289" w:lineRule="exact"/>
        <w:ind w:left="820" w:hanging="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metodologie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-2"/>
          <w:sz w:val="24"/>
          <w:szCs w:val="24"/>
        </w:rPr>
        <w:t>lavoro;</w:t>
      </w:r>
    </w:p>
    <w:p w:rsidR="00806D29" w:rsidRDefault="00A17C5B">
      <w:pPr>
        <w:pStyle w:val="Paragrafoelenco"/>
        <w:numPr>
          <w:ilvl w:val="0"/>
          <w:numId w:val="8"/>
        </w:numPr>
        <w:tabs>
          <w:tab w:val="left" w:pos="820"/>
        </w:tabs>
        <w:ind w:left="820" w:hanging="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modalità ed 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mpi di verifica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di </w:t>
      </w:r>
      <w:r>
        <w:rPr>
          <w:rFonts w:ascii="Times New Roman" w:hAnsi="Times New Roman"/>
          <w:spacing w:val="-2"/>
          <w:sz w:val="24"/>
          <w:szCs w:val="24"/>
        </w:rPr>
        <w:t>valutazione;</w:t>
      </w:r>
    </w:p>
    <w:p w:rsidR="00806D29" w:rsidRDefault="00A17C5B">
      <w:pPr>
        <w:pStyle w:val="Paragrafoelenco"/>
        <w:numPr>
          <w:ilvl w:val="0"/>
          <w:numId w:val="8"/>
        </w:numPr>
        <w:tabs>
          <w:tab w:val="left" w:pos="820"/>
        </w:tabs>
        <w:ind w:left="820" w:hanging="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sanzioni in cui si incorre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caso di comportamento </w:t>
      </w:r>
      <w:r>
        <w:rPr>
          <w:rFonts w:ascii="Times New Roman" w:hAnsi="Times New Roman"/>
          <w:spacing w:val="-2"/>
          <w:sz w:val="24"/>
          <w:szCs w:val="24"/>
        </w:rPr>
        <w:t>inadeguato.</w:t>
      </w:r>
    </w:p>
    <w:p w:rsidR="00806D29" w:rsidRDefault="00806D29">
      <w:pPr>
        <w:pStyle w:val="Paragrafoelenco"/>
        <w:tabs>
          <w:tab w:val="left" w:pos="820"/>
        </w:tabs>
        <w:ind w:left="820" w:firstLine="0"/>
        <w:rPr>
          <w:rFonts w:ascii="Times New Roman" w:hAnsi="Times New Roman"/>
          <w:sz w:val="24"/>
          <w:szCs w:val="24"/>
        </w:rPr>
      </w:pPr>
    </w:p>
    <w:p w:rsidR="00806D29" w:rsidRDefault="00806D29">
      <w:pPr>
        <w:sectPr w:rsidR="00806D29">
          <w:type w:val="continuous"/>
          <w:pgSz w:w="11906" w:h="16838"/>
          <w:pgMar w:top="1760" w:right="1020" w:bottom="2300" w:left="1040" w:header="611" w:footer="2106" w:gutter="0"/>
          <w:cols w:space="720"/>
          <w:formProt w:val="0"/>
          <w:docGrid w:linePitch="100" w:charSpace="4096"/>
        </w:sectPr>
      </w:pPr>
    </w:p>
    <w:p w:rsidR="00806D29" w:rsidRDefault="00806D29">
      <w:pPr>
        <w:pStyle w:val="Heading3"/>
        <w:spacing w:before="1"/>
        <w:rPr>
          <w:rFonts w:ascii="Times New Roman" w:hAnsi="Times New Roman"/>
        </w:rPr>
      </w:pPr>
    </w:p>
    <w:p w:rsidR="00806D29" w:rsidRDefault="00A17C5B">
      <w:pPr>
        <w:pStyle w:val="Heading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Soggetti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preposti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all’informazione</w:t>
      </w:r>
    </w:p>
    <w:p w:rsidR="00806D29" w:rsidRDefault="00806D29">
      <w:pPr>
        <w:pStyle w:val="Corpodeltesto"/>
        <w:spacing w:before="4"/>
        <w:rPr>
          <w:rFonts w:ascii="Times New Roman" w:hAnsi="Times New Roman"/>
          <w:b/>
        </w:rPr>
      </w:pPr>
    </w:p>
    <w:p w:rsidR="00806D29" w:rsidRDefault="00A17C5B">
      <w:pPr>
        <w:pStyle w:val="Corpodeltesto"/>
        <w:spacing w:line="235" w:lineRule="au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Coordinatore e il gestore hanno l’obbligo di informare l’utenza, sia in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generale sull’Istituto che in particolare sui corsi che vi si attivano.</w:t>
      </w:r>
    </w:p>
    <w:p w:rsidR="00806D29" w:rsidRDefault="00806D29">
      <w:pPr>
        <w:pStyle w:val="Corpodeltesto"/>
        <w:spacing w:before="2"/>
        <w:rPr>
          <w:rFonts w:ascii="Times New Roman" w:hAnsi="Times New Roman"/>
        </w:rPr>
      </w:pPr>
    </w:p>
    <w:p w:rsidR="00806D29" w:rsidRDefault="00A17C5B">
      <w:pPr>
        <w:pStyle w:val="Corpodeltes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Coordinatore riceve i genitori tutti i giorni previa comunicazione preventiva; riceve altresì i rappresentanti degli studenti di Istituto o di classe previo appuntamento o quando v</w:t>
      </w:r>
      <w:r>
        <w:rPr>
          <w:rFonts w:ascii="Times New Roman" w:hAnsi="Times New Roman"/>
        </w:rPr>
        <w:t>e ne è necessità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Corpodeltes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Segreteria è a disposizione dell’utenza per ogni informazione relativa agli adempimenti burocratici necessari.</w:t>
      </w:r>
    </w:p>
    <w:p w:rsidR="00806D29" w:rsidRDefault="00A17C5B">
      <w:pPr>
        <w:pStyle w:val="Heading3"/>
        <w:spacing w:before="290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3 – </w:t>
      </w:r>
      <w:r>
        <w:rPr>
          <w:rFonts w:ascii="Times New Roman" w:hAnsi="Times New Roman"/>
          <w:spacing w:val="-2"/>
        </w:rPr>
        <w:t>Accoglienza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Corpodeltes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L’accoglienza verrà regolamentata di anno in anno sulla base delle indicazioni del Collegio dei docent</w:t>
      </w:r>
      <w:r>
        <w:rPr>
          <w:rFonts w:ascii="Times New Roman" w:hAnsi="Times New Roman"/>
        </w:rPr>
        <w:t>i.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4 – </w:t>
      </w:r>
      <w:r>
        <w:rPr>
          <w:rFonts w:ascii="Times New Roman" w:hAnsi="Times New Roman"/>
          <w:spacing w:val="-2"/>
        </w:rPr>
        <w:t>Programmazione</w:t>
      </w:r>
    </w:p>
    <w:p w:rsidR="00806D29" w:rsidRDefault="00806D29">
      <w:pPr>
        <w:pStyle w:val="Corpodeltesto"/>
        <w:spacing w:before="5"/>
        <w:rPr>
          <w:rFonts w:ascii="Times New Roman" w:hAnsi="Times New Roman"/>
          <w:b/>
        </w:rPr>
      </w:pPr>
    </w:p>
    <w:p w:rsidR="00806D29" w:rsidRDefault="00A17C5B">
      <w:pPr>
        <w:pStyle w:val="Corpodeltesto"/>
        <w:spacing w:line="235" w:lineRule="au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docente deve produrre, in un tempo indicato, la Programmazione annuale della sua disciplina e può avvalersi anche della collaborazione degli alunni.</w:t>
      </w:r>
    </w:p>
    <w:p w:rsidR="00806D29" w:rsidRDefault="00806D29">
      <w:pPr>
        <w:pStyle w:val="Corpodeltesto"/>
        <w:spacing w:before="2"/>
        <w:rPr>
          <w:rFonts w:ascii="Times New Roman" w:hAnsi="Times New Roman"/>
        </w:rPr>
      </w:pPr>
    </w:p>
    <w:p w:rsidR="00806D29" w:rsidRDefault="00A17C5B">
      <w:pPr>
        <w:pStyle w:val="Corpodeltes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Ciascun docente, dopo aver conosciuto le classi, dopo aver sentito i </w:t>
      </w:r>
      <w:r>
        <w:rPr>
          <w:rFonts w:ascii="Times New Roman" w:hAnsi="Times New Roman"/>
        </w:rPr>
        <w:t>docenti della stessa disciplina e dopo aver discusso con il proprio Consiglio di Classe e possibilmente aver predisposto schemi comuni di programmazione, entro il mese di ottobre, predisporrà la propria programmazione.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Corpodeltesto"/>
        <w:spacing w:before="1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Nella Programmazione si dovranno </w:t>
      </w:r>
      <w:r>
        <w:rPr>
          <w:rFonts w:ascii="Times New Roman" w:hAnsi="Times New Roman"/>
        </w:rPr>
        <w:t>specificare: gli obiettivi disciplinari, i contenuti (in merito ai quali andranno evidenziati i minimi disciplinari necessari per accedere alla classe superiore), il metodo di lavoro, gli strumenti per svolgere il lavoro, la verifica, il recupero ed orient</w:t>
      </w:r>
      <w:r>
        <w:rPr>
          <w:rFonts w:ascii="Times New Roman" w:hAnsi="Times New Roman"/>
        </w:rPr>
        <w:t>ativamente i tempi.</w:t>
      </w:r>
    </w:p>
    <w:p w:rsidR="00806D29" w:rsidRDefault="00A17C5B">
      <w:pPr>
        <w:pStyle w:val="Corpodeltesto"/>
        <w:spacing w:before="287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 docenti devono poi rendere esplicite le loro modalità di valutazione (cosa si valuta e come si valuta) tenuto conto di quanto detto agli alunni nell’accoglienza, di quanto stabilito nel Consiglio di Classe e nella propria </w:t>
      </w:r>
      <w:r>
        <w:rPr>
          <w:rFonts w:ascii="Times New Roman" w:hAnsi="Times New Roman"/>
          <w:spacing w:val="-2"/>
        </w:rPr>
        <w:t>programmazio</w:t>
      </w:r>
      <w:r>
        <w:rPr>
          <w:rFonts w:ascii="Times New Roman" w:hAnsi="Times New Roman"/>
          <w:spacing w:val="-2"/>
        </w:rPr>
        <w:t>ne.</w:t>
      </w:r>
    </w:p>
    <w:p w:rsidR="00806D29" w:rsidRDefault="00806D29">
      <w:pPr>
        <w:pStyle w:val="Corpodeltesto"/>
        <w:spacing w:before="1"/>
        <w:rPr>
          <w:rFonts w:ascii="Times New Roman" w:hAnsi="Times New Roman"/>
        </w:rPr>
      </w:pPr>
    </w:p>
    <w:p w:rsidR="00806D29" w:rsidRDefault="00A17C5B">
      <w:pPr>
        <w:pStyle w:val="Corpodeltesto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programmazione sarà lo strumento adatto a ricostruire il lavoro fatto ed individuare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>
          <w:rFonts w:ascii="Times New Roman" w:hAnsi="Times New Roman"/>
        </w:rPr>
        <w:t>quale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>
          <w:rFonts w:ascii="Times New Roman" w:hAnsi="Times New Roman"/>
        </w:rPr>
        <w:t>momento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>
          <w:rFonts w:ascii="Times New Roman" w:hAnsi="Times New Roman"/>
        </w:rPr>
        <w:t>formativo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>
          <w:rFonts w:ascii="Times New Roman" w:hAnsi="Times New Roman"/>
        </w:rPr>
        <w:t>arrivati.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>
          <w:rFonts w:ascii="Times New Roman" w:hAnsi="Times New Roman"/>
          <w:spacing w:val="-4"/>
        </w:rPr>
        <w:t xml:space="preserve">Tale </w:t>
      </w:r>
      <w:r>
        <w:rPr>
          <w:rFonts w:ascii="Times New Roman" w:hAnsi="Times New Roman"/>
        </w:rPr>
        <w:t xml:space="preserve">consapevolezza aiuta ad </w:t>
      </w:r>
      <w:proofErr w:type="spellStart"/>
      <w:r>
        <w:rPr>
          <w:rFonts w:ascii="Times New Roman" w:hAnsi="Times New Roman"/>
        </w:rPr>
        <w:t>autovalutare</w:t>
      </w:r>
      <w:proofErr w:type="spellEnd"/>
      <w:r>
        <w:rPr>
          <w:rFonts w:ascii="Times New Roman" w:hAnsi="Times New Roman"/>
        </w:rPr>
        <w:t xml:space="preserve"> il proprio lavoro, la propria preparazione e rende chiaro a quali i</w:t>
      </w:r>
      <w:r>
        <w:rPr>
          <w:rFonts w:ascii="Times New Roman" w:hAnsi="Times New Roman"/>
        </w:rPr>
        <w:t>mpegni bisogna far fronte.</w:t>
      </w:r>
    </w:p>
    <w:p w:rsidR="00806D29" w:rsidRDefault="00806D29">
      <w:pPr>
        <w:pStyle w:val="Corpodeltesto"/>
        <w:spacing w:before="1"/>
        <w:rPr>
          <w:rFonts w:ascii="Times New Roman" w:hAnsi="Times New Roman"/>
        </w:rPr>
      </w:pPr>
    </w:p>
    <w:p w:rsidR="00806D29" w:rsidRDefault="00A17C5B">
      <w:pPr>
        <w:pStyle w:val="Corpodeltesto"/>
        <w:spacing w:before="1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genitori sono autorizzati a prendere visione delle varie programmazioni in modo da conoscere i percorsi formativi dei propri figli.</w:t>
      </w:r>
    </w:p>
    <w:p w:rsidR="00806D29" w:rsidRDefault="00806D29">
      <w:pPr>
        <w:pStyle w:val="Corpodeltesto"/>
        <w:spacing w:before="291"/>
        <w:rPr>
          <w:rFonts w:ascii="Times New Roman" w:hAnsi="Times New Roman"/>
        </w:rPr>
      </w:pPr>
    </w:p>
    <w:p w:rsidR="00806D29" w:rsidRDefault="00A17C5B">
      <w:pPr>
        <w:pStyle w:val="Heading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VALUTAZIONE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DELL’APPRENDIMENTO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2"/>
        </w:rPr>
        <w:t xml:space="preserve"> CAPACITA’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5 – </w:t>
      </w:r>
      <w:r>
        <w:rPr>
          <w:rFonts w:ascii="Times New Roman" w:hAnsi="Times New Roman"/>
          <w:spacing w:val="-2"/>
        </w:rPr>
        <w:t>Verifiche</w:t>
      </w:r>
    </w:p>
    <w:p w:rsidR="00806D29" w:rsidRDefault="00A17C5B">
      <w:pPr>
        <w:pStyle w:val="Corpodeltesto"/>
        <w:spacing w:before="289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Tutte le capacità degli </w:t>
      </w:r>
      <w:r>
        <w:rPr>
          <w:rFonts w:ascii="Times New Roman" w:hAnsi="Times New Roman"/>
        </w:rPr>
        <w:t>alunni vanno valorizzate, le competenze e le abilità vanno verificate con apposite prove.</w:t>
      </w:r>
    </w:p>
    <w:p w:rsidR="00806D29" w:rsidRDefault="00A17C5B">
      <w:pPr>
        <w:pStyle w:val="Corpodeltesto"/>
        <w:spacing w:before="5" w:line="235" w:lineRule="au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verifiche si effettueranno in base agli obiettivi disciplinari prefissati nella </w:t>
      </w:r>
      <w:r>
        <w:rPr>
          <w:rFonts w:ascii="Times New Roman" w:hAnsi="Times New Roman"/>
          <w:spacing w:val="-2"/>
        </w:rPr>
        <w:t>programmazione.</w:t>
      </w:r>
    </w:p>
    <w:p w:rsidR="00806D29" w:rsidRDefault="00A17C5B">
      <w:pPr>
        <w:pStyle w:val="Corpodeltesto"/>
        <w:spacing w:before="1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Tipi, modalità e modo di valutazione saranno scelti tenendo conto d</w:t>
      </w:r>
      <w:r>
        <w:rPr>
          <w:rFonts w:ascii="Times New Roman" w:hAnsi="Times New Roman"/>
        </w:rPr>
        <w:t>elle linee guida deliberate dal Consiglio di Classe, i docenti li renderanno noti agli alunni inserendoli nella programmazione.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Heading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Verifiche</w:t>
      </w:r>
      <w:r>
        <w:rPr>
          <w:rFonts w:ascii="Times New Roman" w:hAnsi="Times New Roman"/>
          <w:spacing w:val="-2"/>
        </w:rPr>
        <w:t xml:space="preserve"> scritte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Corpodeltesto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Quando la verifica sarà scritta ed al termine di una unità di lavoro o di uno o più moduli, si </w:t>
      </w:r>
      <w:r>
        <w:rPr>
          <w:rFonts w:ascii="Times New Roman" w:hAnsi="Times New Roman"/>
        </w:rPr>
        <w:t>dovrà informare la classe della data in cui si intende svolgerla e prenderne nota nel registro di classe onde evitare che nello stesso giorno si accumulino più di una verifica.</w:t>
      </w:r>
    </w:p>
    <w:p w:rsidR="00806D29" w:rsidRDefault="00A17C5B">
      <w:pPr>
        <w:pStyle w:val="Corpodeltesto"/>
        <w:spacing w:before="288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Tutto questo fatti salvi periodi di eccezionalità che possono riguardare la </w:t>
      </w:r>
      <w:r>
        <w:rPr>
          <w:rFonts w:ascii="Times New Roman" w:hAnsi="Times New Roman"/>
        </w:rPr>
        <w:t>vita della classe e/o dell’Istituto.</w:t>
      </w:r>
    </w:p>
    <w:p w:rsidR="00806D29" w:rsidRDefault="00A17C5B">
      <w:pPr>
        <w:pStyle w:val="Corpodeltesto"/>
        <w:spacing w:before="2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che compito principale del docente è chiarire l’errore, l’alunno dovrà avere un congruo tempo, commisurato al grado di difficoltà della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verifica, per prendere visione dell’elaborato corretto e prepararsi a </w:t>
      </w:r>
      <w:r>
        <w:rPr>
          <w:rFonts w:ascii="Times New Roman" w:hAnsi="Times New Roman"/>
        </w:rPr>
        <w:t>discutere gli errori fatti.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Corpodeltesto"/>
        <w:spacing w:before="1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Ogni docente avrà cura di consegnare alla classe gli elaborati delle verifiche scritte, revisionati e valutati, di norma entro 15 giorni dalla data di effettuazione delle prove.</w:t>
      </w:r>
    </w:p>
    <w:p w:rsidR="00806D29" w:rsidRDefault="00A17C5B">
      <w:pPr>
        <w:pStyle w:val="Corpodeltesto"/>
        <w:ind w:left="10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Gli alunni devono rispettare gli impegni di lavor</w:t>
      </w:r>
      <w:r>
        <w:rPr>
          <w:rFonts w:ascii="Times New Roman" w:hAnsi="Times New Roman"/>
        </w:rPr>
        <w:t>o, essere attenti e partecipi alle varie prove di verifica.</w:t>
      </w:r>
    </w:p>
    <w:p w:rsidR="00806D29" w:rsidRDefault="00806D29">
      <w:pPr>
        <w:pStyle w:val="Corpodeltesto"/>
        <w:ind w:left="102" w:right="102"/>
        <w:jc w:val="both"/>
        <w:rPr>
          <w:rFonts w:ascii="Times New Roman" w:hAnsi="Times New Roman"/>
        </w:rPr>
      </w:pPr>
    </w:p>
    <w:p w:rsidR="00806D29" w:rsidRDefault="00806D29">
      <w:pPr>
        <w:pStyle w:val="Corpodeltesto"/>
        <w:ind w:left="102" w:right="102"/>
        <w:jc w:val="both"/>
        <w:rPr>
          <w:rFonts w:ascii="Times New Roman" w:hAnsi="Times New Roman"/>
        </w:rPr>
      </w:pPr>
    </w:p>
    <w:p w:rsidR="00806D29" w:rsidRDefault="00806D29">
      <w:pPr>
        <w:pStyle w:val="Corpodeltesto"/>
        <w:ind w:left="102" w:right="102"/>
        <w:jc w:val="both"/>
        <w:rPr>
          <w:rFonts w:ascii="Times New Roman" w:hAnsi="Times New Roman"/>
        </w:rPr>
      </w:pPr>
    </w:p>
    <w:p w:rsidR="00806D29" w:rsidRDefault="00806D29">
      <w:pPr>
        <w:pStyle w:val="Corpodeltesto"/>
        <w:ind w:left="102" w:right="102"/>
        <w:jc w:val="both"/>
        <w:rPr>
          <w:rFonts w:ascii="Times New Roman" w:hAnsi="Times New Roman"/>
        </w:rPr>
      </w:pPr>
    </w:p>
    <w:p w:rsidR="00806D29" w:rsidRDefault="00A17C5B">
      <w:pPr>
        <w:pStyle w:val="Heading2"/>
        <w:spacing w:before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GESTIONE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DEMOCRATICA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DELLA </w:t>
      </w:r>
      <w:r>
        <w:rPr>
          <w:rFonts w:ascii="Times New Roman" w:hAnsi="Times New Roman"/>
          <w:spacing w:val="-2"/>
        </w:rPr>
        <w:t>SCUOLA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Heading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7 – </w:t>
      </w:r>
      <w:r>
        <w:rPr>
          <w:rFonts w:ascii="Times New Roman" w:hAnsi="Times New Roman"/>
          <w:spacing w:val="-2"/>
        </w:rPr>
        <w:t>Assemblee</w:t>
      </w:r>
    </w:p>
    <w:p w:rsidR="00806D29" w:rsidRDefault="00A17C5B">
      <w:pPr>
        <w:pStyle w:val="Paragrafoelenco"/>
        <w:numPr>
          <w:ilvl w:val="0"/>
          <w:numId w:val="7"/>
        </w:numPr>
        <w:tabs>
          <w:tab w:val="left" w:pos="820"/>
          <w:tab w:val="left" w:pos="822"/>
          <w:tab w:val="left" w:pos="1203"/>
          <w:tab w:val="left" w:pos="2975"/>
          <w:tab w:val="left" w:pos="3335"/>
          <w:tab w:val="left" w:pos="3680"/>
          <w:tab w:val="left" w:pos="4798"/>
          <w:tab w:val="left" w:pos="6358"/>
          <w:tab w:val="left" w:pos="7976"/>
          <w:tab w:val="left" w:pos="8763"/>
        </w:tabs>
        <w:spacing w:before="289"/>
        <w:ind w:right="10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lastRenderedPageBreak/>
        <w:t>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Coordinatore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6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gestore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autorizzerà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l’assemblea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degli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studenti </w:t>
      </w:r>
      <w:r>
        <w:rPr>
          <w:rFonts w:ascii="Times New Roman" w:hAnsi="Times New Roman"/>
          <w:sz w:val="24"/>
          <w:szCs w:val="24"/>
        </w:rPr>
        <w:t>presenziando secondo la vigente normativa.</w:t>
      </w:r>
    </w:p>
    <w:p w:rsidR="00806D29" w:rsidRDefault="00A17C5B">
      <w:pPr>
        <w:pStyle w:val="Paragrafoelenco"/>
        <w:numPr>
          <w:ilvl w:val="0"/>
          <w:numId w:val="7"/>
        </w:numPr>
        <w:tabs>
          <w:tab w:val="left" w:pos="820"/>
          <w:tab w:val="left" w:pos="822"/>
        </w:tabs>
        <w:spacing w:before="2"/>
        <w:ind w:right="10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docente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orario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interv</w:t>
      </w:r>
      <w:r>
        <w:rPr>
          <w:rFonts w:ascii="Times New Roman" w:hAnsi="Times New Roman"/>
          <w:sz w:val="24"/>
          <w:szCs w:val="24"/>
        </w:rPr>
        <w:t>iene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all’assemblea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garantire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regolare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svolgimento e la sicurezza degli alunni e delle strutture.</w:t>
      </w:r>
    </w:p>
    <w:p w:rsidR="00806D29" w:rsidRDefault="00A17C5B">
      <w:pPr>
        <w:pStyle w:val="Corpodeltesto"/>
        <w:spacing w:before="290"/>
        <w:ind w:left="46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docenti devono osservare l’orario di servizio. La presenza dei docenti nell’assemblea di classe è obbligatoria per garantire la vigilanza sulle </w:t>
      </w:r>
      <w:r>
        <w:rPr>
          <w:rFonts w:ascii="Times New Roman" w:hAnsi="Times New Roman"/>
        </w:rPr>
        <w:t>strutture e sugli alunni.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Corpodeltesto"/>
        <w:ind w:left="462" w:right="102" w:firstLine="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alunni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devono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far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richiesta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dell’assemblea,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presentare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l’ordine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giorno e una breve sintesi finale di quanto discusso o proposto.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Agli alunni è lasciata la facoltà di decidere se utilizzare le ore di assemblea per attività</w:t>
      </w:r>
      <w:r>
        <w:rPr>
          <w:rFonts w:ascii="Times New Roman" w:hAnsi="Times New Roman"/>
        </w:rPr>
        <w:t xml:space="preserve"> di ricerca, di seminario, di lavori di gruppo.</w:t>
      </w:r>
    </w:p>
    <w:p w:rsidR="00806D29" w:rsidRDefault="00806D29">
      <w:pPr>
        <w:pStyle w:val="Corpodeltesto"/>
        <w:spacing w:before="1"/>
        <w:rPr>
          <w:rFonts w:ascii="Times New Roman" w:hAnsi="Times New Roman"/>
        </w:rPr>
      </w:pPr>
    </w:p>
    <w:p w:rsidR="00806D29" w:rsidRDefault="00A17C5B">
      <w:pPr>
        <w:pStyle w:val="Corpodeltesto"/>
        <w:ind w:left="46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stabilire l’ordine del giorno dell’assemblea d’Istituto e per rendere tale opportunità un vero momento di confronto è necessaria la partecipazione attiva degli alunni alla vita scolastica in modo da cono</w:t>
      </w:r>
      <w:r>
        <w:rPr>
          <w:rFonts w:ascii="Times New Roman" w:hAnsi="Times New Roman"/>
        </w:rPr>
        <w:t>scerne i problemi, dibatterli e proporre soluzioni o, ove non vi siano problemi, proporre altri temi di attualità che siano utili alla loro formazione culturale e civile.</w:t>
      </w:r>
    </w:p>
    <w:p w:rsidR="00806D29" w:rsidRDefault="00806D29">
      <w:pPr>
        <w:pStyle w:val="Corpodeltesto"/>
        <w:spacing w:before="2"/>
        <w:rPr>
          <w:rFonts w:ascii="Times New Roman" w:hAnsi="Times New Roman"/>
        </w:rPr>
      </w:pPr>
    </w:p>
    <w:p w:rsidR="00806D29" w:rsidRDefault="00A17C5B">
      <w:pPr>
        <w:pStyle w:val="Corpodeltesto"/>
        <w:ind w:left="46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 ogni alunno è richiesta in ogni tipo di assemblea la capacità di saper svolger un</w:t>
      </w:r>
      <w:r>
        <w:rPr>
          <w:rFonts w:ascii="Times New Roman" w:hAnsi="Times New Roman"/>
        </w:rPr>
        <w:t xml:space="preserve"> dibattito nel rispetto delle regole democratiche: dare spazio e voce alle minoranze, lasciare che ognuno si esprima secondo la propria “diversità”, svolgere chiare votazioni, verbalizzare quanto detto.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A17C5B">
      <w:pPr>
        <w:pStyle w:val="Corpodeltesto"/>
        <w:spacing w:before="1"/>
        <w:ind w:left="46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E’ fatto obbligo agli alunni di usare la struttura s</w:t>
      </w:r>
      <w:r>
        <w:rPr>
          <w:rFonts w:ascii="Times New Roman" w:hAnsi="Times New Roman"/>
        </w:rPr>
        <w:t>colastica in modo adeguato, senza arrecarle danni per i quali, qualora si dovessero verificare, è necessario identificare il responsabile.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 questo scopo gli alunni dovranno garantire strumenti di controllo e attivare forme di collaborazione.</w:t>
      </w:r>
    </w:p>
    <w:p w:rsidR="00806D29" w:rsidRDefault="00A17C5B">
      <w:pPr>
        <w:pStyle w:val="Corpodeltesto"/>
        <w:spacing w:before="287"/>
        <w:ind w:left="462"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delibere d</w:t>
      </w:r>
      <w:r>
        <w:rPr>
          <w:rFonts w:ascii="Times New Roman" w:hAnsi="Times New Roman"/>
        </w:rPr>
        <w:t>ecise nelle assemblee di classe, se riguardano lo svolgimento del lavoro scolastico, devono essere discusse dal Consiglio di Classe. Quelle adottate dall’Assemblea d’Istituto devono essere discusse e votate o dal Collegio dei Docenti o dal Consiglio d’Isti</w:t>
      </w:r>
      <w:r>
        <w:rPr>
          <w:rFonts w:ascii="Times New Roman" w:hAnsi="Times New Roman"/>
        </w:rPr>
        <w:t xml:space="preserve">tuto secondo le rispettive </w:t>
      </w:r>
      <w:r>
        <w:rPr>
          <w:rFonts w:ascii="Times New Roman" w:hAnsi="Times New Roman"/>
          <w:spacing w:val="-2"/>
        </w:rPr>
        <w:t>competenze.</w:t>
      </w:r>
    </w:p>
    <w:p w:rsidR="00806D29" w:rsidRDefault="00806D29">
      <w:pPr>
        <w:pStyle w:val="Corpodeltesto"/>
        <w:spacing w:before="287"/>
        <w:ind w:left="462" w:right="102"/>
        <w:jc w:val="both"/>
        <w:rPr>
          <w:rFonts w:ascii="Times New Roman" w:hAnsi="Times New Roman"/>
        </w:rPr>
      </w:pPr>
    </w:p>
    <w:p w:rsidR="00806D29" w:rsidRDefault="00806D29">
      <w:pPr>
        <w:pStyle w:val="Corpodeltesto"/>
        <w:spacing w:before="287"/>
        <w:ind w:left="462" w:right="102"/>
        <w:jc w:val="both"/>
        <w:rPr>
          <w:rFonts w:ascii="Times New Roman" w:hAnsi="Times New Roman"/>
        </w:rPr>
      </w:pPr>
    </w:p>
    <w:p w:rsidR="00806D29" w:rsidRDefault="00806D29">
      <w:pPr>
        <w:pStyle w:val="Corpodeltesto"/>
        <w:spacing w:before="287"/>
        <w:ind w:left="462" w:right="102"/>
        <w:jc w:val="both"/>
        <w:rPr>
          <w:rFonts w:ascii="Times New Roman" w:hAnsi="Times New Roman"/>
        </w:rPr>
      </w:pPr>
    </w:p>
    <w:p w:rsidR="00806D29" w:rsidRDefault="00806D29">
      <w:pPr>
        <w:pStyle w:val="Corpodeltesto"/>
        <w:spacing w:before="287"/>
        <w:ind w:left="462" w:right="102"/>
        <w:jc w:val="both"/>
        <w:rPr>
          <w:rFonts w:ascii="Times New Roman" w:hAnsi="Times New Roman"/>
        </w:rPr>
      </w:pPr>
    </w:p>
    <w:p w:rsidR="00806D29" w:rsidRDefault="00806D29">
      <w:pPr>
        <w:pStyle w:val="Corpodeltesto"/>
        <w:spacing w:before="287"/>
        <w:ind w:left="462" w:right="102"/>
        <w:jc w:val="both"/>
        <w:rPr>
          <w:rFonts w:ascii="Times New Roman" w:hAnsi="Times New Roman"/>
        </w:rPr>
      </w:pPr>
    </w:p>
    <w:p w:rsidR="00806D29" w:rsidRDefault="00806D29">
      <w:pPr>
        <w:pStyle w:val="Corpodeltesto"/>
        <w:spacing w:before="287"/>
        <w:ind w:left="462" w:right="102"/>
        <w:jc w:val="both"/>
        <w:rPr>
          <w:rFonts w:ascii="Times New Roman" w:hAnsi="Times New Roman"/>
        </w:rPr>
      </w:pPr>
    </w:p>
    <w:p w:rsidR="00806D29" w:rsidRDefault="00A17C5B">
      <w:pPr>
        <w:pStyle w:val="Heading2"/>
        <w:spacing w:before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TITOLO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INFRAZIONI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SANZIONI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Heading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8 – Infrazioni </w:t>
      </w:r>
      <w:r>
        <w:rPr>
          <w:rFonts w:ascii="Times New Roman" w:hAnsi="Times New Roman"/>
          <w:spacing w:val="-2"/>
        </w:rPr>
        <w:t>lievi</w:t>
      </w:r>
    </w:p>
    <w:p w:rsidR="00806D29" w:rsidRDefault="00A17C5B">
      <w:pPr>
        <w:pStyle w:val="Paragrafoelenco"/>
        <w:numPr>
          <w:ilvl w:val="1"/>
          <w:numId w:val="7"/>
        </w:numPr>
        <w:tabs>
          <w:tab w:val="left" w:pos="2003"/>
        </w:tabs>
        <w:spacing w:before="289"/>
        <w:ind w:right="103" w:firstLine="151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Disturbare la lezione rendendo difficile il suo svolgimento con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atteggiamenti inadeguati alle varie situazioni:</w:t>
      </w:r>
    </w:p>
    <w:p w:rsidR="00806D29" w:rsidRDefault="00806D29">
      <w:pPr>
        <w:pStyle w:val="Corpodeltesto"/>
        <w:spacing w:before="6"/>
        <w:rPr>
          <w:rFonts w:ascii="Times New Roman" w:hAnsi="Times New Roman"/>
        </w:rPr>
      </w:pPr>
    </w:p>
    <w:p w:rsidR="00806D29" w:rsidRDefault="00A17C5B">
      <w:pPr>
        <w:pStyle w:val="Paragrafoelenco"/>
        <w:numPr>
          <w:ilvl w:val="0"/>
          <w:numId w:val="6"/>
        </w:numPr>
        <w:tabs>
          <w:tab w:val="left" w:pos="1540"/>
          <w:tab w:val="left" w:pos="1542"/>
        </w:tabs>
        <w:spacing w:line="235" w:lineRule="auto"/>
        <w:ind w:right="10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interrompere frequentemente la lezione con richieste immotivate e </w:t>
      </w:r>
      <w:r>
        <w:rPr>
          <w:rFonts w:ascii="Times New Roman" w:hAnsi="Times New Roman"/>
          <w:spacing w:val="-2"/>
          <w:sz w:val="24"/>
          <w:szCs w:val="24"/>
        </w:rPr>
        <w:t>futili;</w:t>
      </w:r>
    </w:p>
    <w:p w:rsidR="00806D29" w:rsidRDefault="00A17C5B">
      <w:pPr>
        <w:pStyle w:val="Paragrafoelenco"/>
        <w:numPr>
          <w:ilvl w:val="0"/>
          <w:numId w:val="6"/>
        </w:numPr>
        <w:tabs>
          <w:tab w:val="left" w:pos="1540"/>
        </w:tabs>
        <w:spacing w:before="1"/>
        <w:ind w:left="154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chiacchierare durante la </w:t>
      </w:r>
      <w:r>
        <w:rPr>
          <w:rFonts w:ascii="Times New Roman" w:hAnsi="Times New Roman"/>
          <w:spacing w:val="-2"/>
          <w:sz w:val="24"/>
          <w:szCs w:val="24"/>
        </w:rPr>
        <w:t>lezione;</w:t>
      </w:r>
    </w:p>
    <w:p w:rsidR="00806D29" w:rsidRDefault="00A17C5B">
      <w:pPr>
        <w:pStyle w:val="Paragrafoelenco"/>
        <w:numPr>
          <w:ilvl w:val="0"/>
          <w:numId w:val="6"/>
        </w:numPr>
        <w:tabs>
          <w:tab w:val="left" w:pos="1540"/>
        </w:tabs>
        <w:spacing w:before="1"/>
        <w:ind w:left="154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alzarsi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senza autorizzazione dal proprio </w:t>
      </w:r>
      <w:r>
        <w:rPr>
          <w:rFonts w:ascii="Times New Roman" w:hAnsi="Times New Roman"/>
          <w:spacing w:val="-2"/>
          <w:sz w:val="24"/>
          <w:szCs w:val="24"/>
        </w:rPr>
        <w:t>banco;</w:t>
      </w:r>
    </w:p>
    <w:p w:rsidR="00806D29" w:rsidRDefault="00A17C5B">
      <w:pPr>
        <w:pStyle w:val="Paragrafoelenco"/>
        <w:numPr>
          <w:ilvl w:val="0"/>
          <w:numId w:val="6"/>
        </w:numPr>
        <w:tabs>
          <w:tab w:val="left" w:pos="1540"/>
        </w:tabs>
        <w:spacing w:before="1" w:line="290" w:lineRule="exact"/>
        <w:ind w:left="154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mangiare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durante la lezione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senza esserne </w:t>
      </w:r>
      <w:r>
        <w:rPr>
          <w:rFonts w:ascii="Times New Roman" w:hAnsi="Times New Roman"/>
          <w:spacing w:val="-2"/>
          <w:sz w:val="24"/>
          <w:szCs w:val="24"/>
        </w:rPr>
        <w:t>autorizzati;</w:t>
      </w:r>
    </w:p>
    <w:p w:rsidR="00806D29" w:rsidRDefault="00A17C5B">
      <w:pPr>
        <w:pStyle w:val="Paragrafoelenco"/>
        <w:numPr>
          <w:ilvl w:val="0"/>
          <w:numId w:val="6"/>
        </w:numPr>
        <w:tabs>
          <w:tab w:val="left" w:pos="1540"/>
        </w:tabs>
        <w:spacing w:line="290" w:lineRule="exact"/>
        <w:ind w:left="1540" w:hanging="35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prolungare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uscite dalla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classe 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maniera </w:t>
      </w:r>
      <w:r>
        <w:rPr>
          <w:rFonts w:ascii="Times New Roman" w:hAnsi="Times New Roman"/>
          <w:spacing w:val="-2"/>
          <w:sz w:val="24"/>
          <w:szCs w:val="24"/>
        </w:rPr>
        <w:t>immotivata.</w:t>
      </w:r>
    </w:p>
    <w:p w:rsidR="00806D29" w:rsidRDefault="00806D29">
      <w:pPr>
        <w:pStyle w:val="Corpodeltesto"/>
        <w:spacing w:before="3"/>
        <w:rPr>
          <w:rFonts w:ascii="Times New Roman" w:hAnsi="Times New Roman"/>
        </w:rPr>
      </w:pPr>
    </w:p>
    <w:p w:rsidR="00806D29" w:rsidRDefault="00A17C5B">
      <w:pPr>
        <w:pStyle w:val="Paragrafoelenco"/>
        <w:numPr>
          <w:ilvl w:val="1"/>
          <w:numId w:val="7"/>
        </w:numPr>
        <w:tabs>
          <w:tab w:val="left" w:pos="1540"/>
          <w:tab w:val="left" w:pos="1542"/>
        </w:tabs>
        <w:ind w:left="1542"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 rispetto dell’ambiente, lasciare in disordine: l’aula, il laboratorio, la palestra, il cortile, i servizi in genere (carte, lattine, </w:t>
      </w:r>
      <w:proofErr w:type="spellStart"/>
      <w:r>
        <w:rPr>
          <w:rFonts w:ascii="Times New Roman" w:hAnsi="Times New Roman"/>
          <w:sz w:val="24"/>
          <w:szCs w:val="24"/>
        </w:rPr>
        <w:t>gessi…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terra).</w:t>
      </w:r>
    </w:p>
    <w:p w:rsidR="00806D29" w:rsidRDefault="00A17C5B">
      <w:pPr>
        <w:pStyle w:val="Corpodeltesto"/>
        <w:ind w:left="154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L’alunno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dovrà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preventivamente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verificare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stato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si trovano gli ambienti di lavoro e/o i servizi e, se rileva una situazione non adeguata allo stato d’uso, deve informare il docente presente altrimenti dovrà ripristinare l’ordine necessario al normale </w:t>
      </w:r>
      <w:r>
        <w:rPr>
          <w:rFonts w:ascii="Times New Roman" w:hAnsi="Times New Roman"/>
          <w:spacing w:val="-4"/>
        </w:rPr>
        <w:t>uso.</w:t>
      </w:r>
    </w:p>
    <w:p w:rsidR="00806D29" w:rsidRDefault="00806D29">
      <w:pPr>
        <w:pStyle w:val="Corpodeltesto"/>
        <w:ind w:left="1542" w:right="103"/>
        <w:jc w:val="both"/>
        <w:rPr>
          <w:rFonts w:ascii="Times New Roman" w:hAnsi="Times New Roman"/>
        </w:rPr>
      </w:pPr>
    </w:p>
    <w:p w:rsidR="00806D29" w:rsidRDefault="00A17C5B">
      <w:pPr>
        <w:pStyle w:val="Heading3"/>
        <w:ind w:left="46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9 – Infrazioni </w:t>
      </w:r>
      <w:r>
        <w:rPr>
          <w:rFonts w:ascii="Times New Roman" w:hAnsi="Times New Roman"/>
          <w:spacing w:val="-2"/>
        </w:rPr>
        <w:t>gravi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Corpodeltesto"/>
        <w:ind w:left="462"/>
        <w:rPr>
          <w:rFonts w:ascii="Times New Roman" w:hAnsi="Times New Roman"/>
        </w:rPr>
      </w:pPr>
      <w:r>
        <w:rPr>
          <w:rFonts w:ascii="Times New Roman" w:hAnsi="Times New Roman"/>
        </w:rPr>
        <w:t>Diventano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gravi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tutte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mancanze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lievi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commesse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durante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attività scolastiche o che si ripetono con assiduità.</w:t>
      </w:r>
    </w:p>
    <w:p w:rsidR="00806D29" w:rsidRDefault="00A17C5B">
      <w:pPr>
        <w:pStyle w:val="Paragrafoelenco"/>
        <w:numPr>
          <w:ilvl w:val="0"/>
          <w:numId w:val="5"/>
        </w:numPr>
        <w:tabs>
          <w:tab w:val="left" w:pos="1540"/>
          <w:tab w:val="left" w:pos="1542"/>
        </w:tabs>
        <w:spacing w:before="290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Mancare di rispetto ai compagni, al personale non docente, al personale docente, al Coordinatore didattico.</w:t>
      </w:r>
    </w:p>
    <w:p w:rsidR="00806D29" w:rsidRDefault="00A17C5B">
      <w:pPr>
        <w:pStyle w:val="Paragrafoelenco"/>
        <w:numPr>
          <w:ilvl w:val="0"/>
          <w:numId w:val="5"/>
        </w:numPr>
        <w:tabs>
          <w:tab w:val="left" w:pos="1540"/>
          <w:tab w:val="left" w:pos="1542"/>
        </w:tabs>
        <w:spacing w:before="2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Interrompere la lezione al solo scopo di far perde</w:t>
      </w:r>
      <w:r>
        <w:rPr>
          <w:rFonts w:ascii="Times New Roman" w:hAnsi="Times New Roman"/>
          <w:sz w:val="24"/>
          <w:szCs w:val="24"/>
        </w:rPr>
        <w:t>re tempo con l’intento preciso di disturbare, privando i compagni dello sviluppo armonico e approfondito del programma.</w:t>
      </w:r>
    </w:p>
    <w:p w:rsidR="00806D29" w:rsidRDefault="00A17C5B">
      <w:pPr>
        <w:pStyle w:val="Paragrafoelenco"/>
        <w:numPr>
          <w:ilvl w:val="0"/>
          <w:numId w:val="5"/>
        </w:numPr>
        <w:tabs>
          <w:tab w:val="left" w:pos="1540"/>
        </w:tabs>
        <w:spacing w:line="290" w:lineRule="exact"/>
        <w:ind w:left="1540" w:hanging="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Uscire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dall’aula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e/o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dai locali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dell’Istituto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senza </w:t>
      </w:r>
      <w:r>
        <w:rPr>
          <w:rFonts w:ascii="Times New Roman" w:hAnsi="Times New Roman"/>
          <w:spacing w:val="-2"/>
          <w:sz w:val="24"/>
          <w:szCs w:val="24"/>
        </w:rPr>
        <w:t>autorizzazione.</w:t>
      </w:r>
    </w:p>
    <w:p w:rsidR="00806D29" w:rsidRDefault="00A17C5B">
      <w:pPr>
        <w:pStyle w:val="Paragrafoelenco"/>
        <w:numPr>
          <w:ilvl w:val="0"/>
          <w:numId w:val="5"/>
        </w:numPr>
        <w:tabs>
          <w:tab w:val="left" w:pos="1540"/>
        </w:tabs>
        <w:spacing w:before="2"/>
        <w:ind w:left="1540" w:hanging="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Usare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telefono cellulare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-2"/>
          <w:sz w:val="24"/>
          <w:szCs w:val="24"/>
        </w:rPr>
        <w:t>classe.</w:t>
      </w:r>
    </w:p>
    <w:p w:rsidR="00806D29" w:rsidRDefault="00A17C5B">
      <w:pPr>
        <w:pStyle w:val="Paragrafoelenco"/>
        <w:numPr>
          <w:ilvl w:val="0"/>
          <w:numId w:val="5"/>
        </w:numPr>
        <w:tabs>
          <w:tab w:val="left" w:pos="1540"/>
        </w:tabs>
        <w:spacing w:before="1" w:line="290" w:lineRule="exact"/>
        <w:ind w:left="1540" w:hanging="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Fumare all’interno </w:t>
      </w:r>
      <w:r>
        <w:rPr>
          <w:rFonts w:ascii="Times New Roman" w:hAnsi="Times New Roman"/>
          <w:spacing w:val="-2"/>
          <w:sz w:val="24"/>
          <w:szCs w:val="24"/>
        </w:rPr>
        <w:t>dell’Istit</w:t>
      </w:r>
      <w:r>
        <w:rPr>
          <w:rFonts w:ascii="Times New Roman" w:hAnsi="Times New Roman"/>
          <w:spacing w:val="-2"/>
          <w:sz w:val="24"/>
          <w:szCs w:val="24"/>
        </w:rPr>
        <w:t>uto.</w:t>
      </w:r>
    </w:p>
    <w:p w:rsidR="00806D29" w:rsidRDefault="00A17C5B">
      <w:pPr>
        <w:pStyle w:val="Paragrafoelenco"/>
        <w:numPr>
          <w:ilvl w:val="0"/>
          <w:numId w:val="5"/>
        </w:numPr>
        <w:tabs>
          <w:tab w:val="left" w:pos="1540"/>
          <w:tab w:val="left" w:pos="1542"/>
        </w:tabs>
        <w:ind w:right="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Danneggiare o sottrarre materiale scolastico: imbrattare o incidere suppellettili, muri.</w:t>
      </w:r>
    </w:p>
    <w:p w:rsidR="00806D29" w:rsidRDefault="00806D29">
      <w:pPr>
        <w:pStyle w:val="Corpodeltesto"/>
        <w:spacing w:before="77"/>
        <w:rPr>
          <w:rFonts w:ascii="Times New Roman" w:hAnsi="Times New Roman"/>
        </w:rPr>
      </w:pPr>
    </w:p>
    <w:p w:rsidR="00806D29" w:rsidRDefault="00A17C5B">
      <w:pPr>
        <w:pStyle w:val="Heading3"/>
        <w:spacing w:before="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10 – </w:t>
      </w:r>
      <w:r>
        <w:rPr>
          <w:rFonts w:ascii="Times New Roman" w:hAnsi="Times New Roman"/>
          <w:spacing w:val="-2"/>
        </w:rPr>
        <w:t>Sanzioni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Corpodeltes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Come previsto dal Regolamento attuativo dello Statuto degli studenti, si istituisce l’Organo di garanzia a cui si potrà ricorrere, entro 15 </w:t>
      </w:r>
      <w:r>
        <w:rPr>
          <w:rFonts w:ascii="Times New Roman" w:hAnsi="Times New Roman"/>
        </w:rPr>
        <w:t>giorni, verso sanzioni che non prevedono la sospensione.</w:t>
      </w:r>
    </w:p>
    <w:p w:rsidR="00806D29" w:rsidRDefault="00A17C5B">
      <w:pPr>
        <w:pStyle w:val="Paragrafoelenco"/>
        <w:numPr>
          <w:ilvl w:val="0"/>
          <w:numId w:val="4"/>
        </w:numPr>
        <w:tabs>
          <w:tab w:val="left" w:pos="820"/>
          <w:tab w:val="left" w:pos="822"/>
        </w:tabs>
        <w:spacing w:before="291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Rimprovero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verbale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discrezione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dell’insegnante,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informativa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 famiglia, su richiesta motivata dello stesso (tale sanzione non comparirà nell’apposito registro).</w:t>
      </w:r>
    </w:p>
    <w:p w:rsidR="00806D29" w:rsidRDefault="00A17C5B">
      <w:pPr>
        <w:pStyle w:val="Paragrafoelenco"/>
        <w:numPr>
          <w:ilvl w:val="0"/>
          <w:numId w:val="4"/>
        </w:numPr>
        <w:tabs>
          <w:tab w:val="left" w:pos="820"/>
          <w:tab w:val="left" w:pos="822"/>
        </w:tabs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L’insegnante potrà </w:t>
      </w:r>
      <w:r>
        <w:rPr>
          <w:rFonts w:ascii="Times New Roman" w:hAnsi="Times New Roman"/>
          <w:sz w:val="24"/>
          <w:szCs w:val="24"/>
        </w:rPr>
        <w:t>assegnare lavori specifici di cui relazionare in classe che potranno essere oggetto di valutazione (tale sanzione non comparirà nell’apposito registro).</w:t>
      </w:r>
    </w:p>
    <w:p w:rsidR="00806D29" w:rsidRDefault="00A17C5B">
      <w:pPr>
        <w:pStyle w:val="Paragrafoelenco"/>
        <w:numPr>
          <w:ilvl w:val="0"/>
          <w:numId w:val="4"/>
        </w:numPr>
        <w:tabs>
          <w:tab w:val="left" w:pos="820"/>
          <w:tab w:val="left" w:pos="822"/>
        </w:tabs>
        <w:ind w:right="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Nota di biasimo scritta sul registro di classe che comporterà essere accompagnati dal genitore, anche s</w:t>
      </w:r>
      <w:r>
        <w:rPr>
          <w:rFonts w:ascii="Times New Roman" w:hAnsi="Times New Roman"/>
          <w:sz w:val="24"/>
          <w:szCs w:val="24"/>
        </w:rPr>
        <w:t>e maggiorenni.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 genitore dovrà presentarsi entro 5 giorni dalla convocazione della presidenza.</w:t>
      </w:r>
    </w:p>
    <w:p w:rsidR="00806D29" w:rsidRDefault="00806D29">
      <w:pPr>
        <w:pStyle w:val="Paragrafoelenco"/>
        <w:tabs>
          <w:tab w:val="left" w:pos="820"/>
          <w:tab w:val="left" w:pos="822"/>
        </w:tabs>
        <w:ind w:right="103" w:firstLine="0"/>
        <w:rPr>
          <w:rFonts w:ascii="Times New Roman" w:hAnsi="Times New Roman"/>
          <w:sz w:val="24"/>
          <w:szCs w:val="24"/>
        </w:rPr>
      </w:pPr>
    </w:p>
    <w:p w:rsidR="00806D29" w:rsidRDefault="00A17C5B">
      <w:pPr>
        <w:pStyle w:val="Heading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TITOLO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 MODIFICA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DEL </w:t>
      </w:r>
      <w:r>
        <w:rPr>
          <w:rFonts w:ascii="Times New Roman" w:hAnsi="Times New Roman"/>
          <w:spacing w:val="-2"/>
        </w:rPr>
        <w:t>REGOLAMENTO</w:t>
      </w:r>
    </w:p>
    <w:p w:rsidR="00806D29" w:rsidRDefault="00806D29">
      <w:pPr>
        <w:pStyle w:val="Corpodeltesto"/>
        <w:spacing w:before="2"/>
        <w:rPr>
          <w:rFonts w:ascii="Times New Roman" w:hAnsi="Times New Roman"/>
          <w:b/>
        </w:rPr>
      </w:pPr>
    </w:p>
    <w:p w:rsidR="00806D29" w:rsidRDefault="00A17C5B">
      <w:pPr>
        <w:pStyle w:val="Heading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11 – Modifica del </w:t>
      </w:r>
      <w:r>
        <w:rPr>
          <w:rFonts w:ascii="Times New Roman" w:hAnsi="Times New Roman"/>
          <w:spacing w:val="-2"/>
        </w:rPr>
        <w:t>Regolamento</w:t>
      </w:r>
    </w:p>
    <w:p w:rsidR="00806D29" w:rsidRDefault="00A17C5B">
      <w:pPr>
        <w:pStyle w:val="Corpodeltesto"/>
        <w:spacing w:before="289"/>
        <w:ind w:left="102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Regolamento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potrà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emendato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modificato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qualsiasi momento dal Co</w:t>
      </w:r>
      <w:r>
        <w:rPr>
          <w:rFonts w:ascii="Times New Roman" w:hAnsi="Times New Roman"/>
        </w:rPr>
        <w:t>nsiglio d’Istituto.</w:t>
      </w:r>
    </w:p>
    <w:p w:rsidR="00806D29" w:rsidRDefault="00806D29">
      <w:pPr>
        <w:pStyle w:val="Corpodeltesto"/>
        <w:spacing w:before="289"/>
        <w:ind w:left="102"/>
        <w:rPr>
          <w:rFonts w:ascii="Times New Roman" w:hAnsi="Times New Roman"/>
        </w:rPr>
      </w:pPr>
    </w:p>
    <w:p w:rsidR="00806D29" w:rsidRDefault="00A17C5B">
      <w:pPr>
        <w:pStyle w:val="Corpodeltesto"/>
        <w:tabs>
          <w:tab w:val="left" w:pos="4346"/>
        </w:tabs>
        <w:ind w:right="103"/>
        <w:rPr>
          <w:rFonts w:ascii="Times New Roman" w:hAnsi="Times New Roman"/>
        </w:rPr>
      </w:pPr>
      <w:r>
        <w:rPr>
          <w:rFonts w:ascii="Times New Roman" w:hAnsi="Times New Roman"/>
        </w:rPr>
        <w:t>Palermo,</w:t>
      </w:r>
      <w:r>
        <w:rPr>
          <w:rFonts w:ascii="Times New Roman" w:hAnsi="Times New Roman"/>
          <w:spacing w:val="-1"/>
        </w:rPr>
        <w:t xml:space="preserve"> 09 </w:t>
      </w:r>
      <w:r>
        <w:rPr>
          <w:rFonts w:ascii="Times New Roman" w:hAnsi="Times New Roman"/>
        </w:rPr>
        <w:t>settembre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2024</w:t>
      </w:r>
      <w:r>
        <w:rPr>
          <w:rFonts w:ascii="Times New Roman" w:hAnsi="Times New Roman"/>
        </w:rPr>
        <w:tab/>
      </w:r>
    </w:p>
    <w:p w:rsidR="00806D29" w:rsidRDefault="00A17C5B">
      <w:pPr>
        <w:pStyle w:val="Corpodeltesto"/>
        <w:tabs>
          <w:tab w:val="left" w:pos="4346"/>
        </w:tabs>
        <w:ind w:right="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Coordinatrice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didattica</w:t>
      </w:r>
    </w:p>
    <w:p w:rsidR="00806D29" w:rsidRDefault="00A17C5B">
      <w:pPr>
        <w:pStyle w:val="Corpodeltesto"/>
        <w:tabs>
          <w:tab w:val="left" w:pos="4346"/>
        </w:tabs>
        <w:ind w:right="103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Prof.ssa  Sardella Maria</w:t>
      </w:r>
    </w:p>
    <w:p w:rsidR="00806D29" w:rsidRDefault="00806D29">
      <w:pPr>
        <w:pStyle w:val="Corpodeltesto"/>
        <w:tabs>
          <w:tab w:val="left" w:pos="4346"/>
        </w:tabs>
        <w:ind w:right="103"/>
        <w:jc w:val="right"/>
        <w:rPr>
          <w:rFonts w:ascii="Times New Roman" w:hAnsi="Times New Roman"/>
        </w:rPr>
      </w:pPr>
    </w:p>
    <w:p w:rsidR="00806D29" w:rsidRDefault="00A17C5B">
      <w:pPr>
        <w:pStyle w:val="Corpodeltesto"/>
        <w:spacing w:before="1"/>
        <w:ind w:right="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Gestore </w:t>
      </w:r>
      <w:r>
        <w:rPr>
          <w:rFonts w:ascii="Times New Roman" w:hAnsi="Times New Roman"/>
          <w:spacing w:val="-2"/>
        </w:rPr>
        <w:t>dell’Istituto</w:t>
      </w:r>
    </w:p>
    <w:p w:rsidR="00806D29" w:rsidRDefault="00A17C5B">
      <w:pPr>
        <w:pStyle w:val="Corpodeltesto"/>
        <w:spacing w:before="1"/>
        <w:ind w:right="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Giuseppe Migliore</w:t>
      </w:r>
    </w:p>
    <w:p w:rsidR="00806D29" w:rsidRDefault="00806D29">
      <w:pPr>
        <w:pStyle w:val="Corpodeltesto"/>
        <w:spacing w:before="1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spacing w:before="1"/>
        <w:ind w:right="103"/>
        <w:jc w:val="right"/>
        <w:rPr>
          <w:rFonts w:ascii="Times New Roman" w:hAnsi="Times New Roman"/>
        </w:rPr>
      </w:pPr>
    </w:p>
    <w:p w:rsidR="00806D29" w:rsidRDefault="00806D29">
      <w:pPr>
        <w:pStyle w:val="Corpodeltesto"/>
        <w:spacing w:before="1"/>
        <w:ind w:right="103"/>
        <w:jc w:val="right"/>
        <w:rPr>
          <w:rFonts w:ascii="Times New Roman" w:hAnsi="Times New Roman"/>
        </w:rPr>
      </w:pPr>
    </w:p>
    <w:p w:rsidR="00806D29" w:rsidRDefault="00806D29">
      <w:pPr>
        <w:sectPr w:rsidR="00806D29">
          <w:type w:val="continuous"/>
          <w:pgSz w:w="11906" w:h="16838"/>
          <w:pgMar w:top="1760" w:right="1020" w:bottom="2300" w:left="1040" w:header="611" w:footer="2106" w:gutter="0"/>
          <w:cols w:space="720"/>
          <w:formProt w:val="0"/>
          <w:docGrid w:linePitch="100" w:charSpace="4096"/>
        </w:sect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806D29">
      <w:pPr>
        <w:pStyle w:val="Heading1"/>
        <w:jc w:val="center"/>
        <w:rPr>
          <w:rFonts w:ascii="Times New Roman" w:hAnsi="Times New Roman"/>
          <w:sz w:val="24"/>
          <w:szCs w:val="24"/>
        </w:rPr>
      </w:pPr>
    </w:p>
    <w:p w:rsidR="00806D29" w:rsidRDefault="00A17C5B">
      <w:pPr>
        <w:pStyle w:val="Head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INTEGRAZIONI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REGOLAMENTO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ISTITUTO</w:t>
      </w:r>
    </w:p>
    <w:p w:rsidR="00806D29" w:rsidRDefault="00806D29">
      <w:pPr>
        <w:pStyle w:val="Corpodeltesto"/>
        <w:spacing w:before="4"/>
        <w:jc w:val="center"/>
        <w:rPr>
          <w:rFonts w:ascii="Times New Roman" w:hAnsi="Times New Roman"/>
          <w:b/>
        </w:rPr>
      </w:pPr>
    </w:p>
    <w:p w:rsidR="00806D29" w:rsidRDefault="00A17C5B">
      <w:pPr>
        <w:pStyle w:val="Heading3"/>
        <w:ind w:left="100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Divieto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di </w:t>
      </w:r>
      <w:r>
        <w:rPr>
          <w:rFonts w:ascii="Times New Roman" w:hAnsi="Times New Roman"/>
        </w:rPr>
        <w:t>utilizzo 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cellulari e 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altri dispositivi </w:t>
      </w:r>
      <w:r>
        <w:rPr>
          <w:rFonts w:ascii="Times New Roman" w:hAnsi="Times New Roman"/>
          <w:spacing w:val="-2"/>
        </w:rPr>
        <w:t>elettronici</w:t>
      </w:r>
    </w:p>
    <w:p w:rsidR="00806D29" w:rsidRDefault="00806D29">
      <w:pPr>
        <w:pStyle w:val="Corpodeltesto"/>
        <w:spacing w:before="45"/>
        <w:rPr>
          <w:rFonts w:ascii="Times New Roman" w:hAnsi="Times New Roman"/>
          <w:b/>
        </w:rPr>
      </w:pPr>
    </w:p>
    <w:p w:rsidR="00806D29" w:rsidRDefault="00A17C5B">
      <w:pPr>
        <w:pStyle w:val="Paragrafoelenco"/>
        <w:numPr>
          <w:ilvl w:val="0"/>
          <w:numId w:val="3"/>
        </w:numPr>
        <w:tabs>
          <w:tab w:val="left" w:pos="808"/>
          <w:tab w:val="left" w:pos="822"/>
        </w:tabs>
        <w:spacing w:line="259" w:lineRule="auto"/>
        <w:ind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L’uso del telefono cellulare e di altri dispositivi elettronici è vietato in classe durante lo </w:t>
      </w:r>
      <w:r>
        <w:rPr>
          <w:rFonts w:ascii="Times New Roman" w:hAnsi="Times New Roman"/>
          <w:sz w:val="24"/>
          <w:szCs w:val="24"/>
        </w:rPr>
        <w:lastRenderedPageBreak/>
        <w:t xml:space="preserve">svolgimento delle lezioni (direttiva MIUR del </w:t>
      </w:r>
      <w:r>
        <w:rPr>
          <w:rFonts w:ascii="Times New Roman" w:hAnsi="Times New Roman"/>
          <w:spacing w:val="-2"/>
          <w:sz w:val="24"/>
          <w:szCs w:val="24"/>
        </w:rPr>
        <w:t>15/03/2007).</w:t>
      </w:r>
    </w:p>
    <w:p w:rsidR="00806D29" w:rsidRDefault="00A17C5B">
      <w:pPr>
        <w:pStyle w:val="Paragrafoelenco"/>
        <w:numPr>
          <w:ilvl w:val="0"/>
          <w:numId w:val="3"/>
        </w:numPr>
        <w:tabs>
          <w:tab w:val="left" w:pos="808"/>
          <w:tab w:val="left" w:pos="822"/>
        </w:tabs>
        <w:spacing w:before="1" w:line="252" w:lineRule="auto"/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divieto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venisse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</w:t>
      </w:r>
      <w:r>
        <w:rPr>
          <w:rFonts w:ascii="Times New Roman" w:hAnsi="Times New Roman"/>
          <w:sz w:val="24"/>
          <w:szCs w:val="24"/>
        </w:rPr>
        <w:t>pettato,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l’insegnante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svolge la lezione procede inizialmente a richiami verbali.</w:t>
      </w:r>
    </w:p>
    <w:p w:rsidR="00806D29" w:rsidRDefault="00A17C5B">
      <w:pPr>
        <w:pStyle w:val="Paragrafoelenco"/>
        <w:numPr>
          <w:ilvl w:val="0"/>
          <w:numId w:val="3"/>
        </w:numPr>
        <w:tabs>
          <w:tab w:val="left" w:pos="808"/>
          <w:tab w:val="left" w:pos="822"/>
        </w:tabs>
        <w:spacing w:before="4" w:line="252" w:lineRule="auto"/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seguito di uso reiterato, dopo i richiami, l’insegnante ritira il cellulare o il dispositivo elettronico allo studente e lo consegna in segreteria.</w:t>
      </w:r>
    </w:p>
    <w:p w:rsidR="00806D29" w:rsidRDefault="00A17C5B">
      <w:pPr>
        <w:pStyle w:val="Paragrafoelenco"/>
        <w:numPr>
          <w:ilvl w:val="0"/>
          <w:numId w:val="3"/>
        </w:numPr>
        <w:tabs>
          <w:tab w:val="left" w:pos="808"/>
        </w:tabs>
        <w:spacing w:before="5"/>
        <w:ind w:left="808" w:hanging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cellulare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sarà riconsegnato allo studente al termine delle </w:t>
      </w:r>
      <w:r>
        <w:rPr>
          <w:rFonts w:ascii="Times New Roman" w:hAnsi="Times New Roman"/>
          <w:spacing w:val="-2"/>
          <w:sz w:val="24"/>
          <w:szCs w:val="24"/>
        </w:rPr>
        <w:t>lezioni.</w:t>
      </w:r>
    </w:p>
    <w:p w:rsidR="00806D29" w:rsidRDefault="00A17C5B">
      <w:pPr>
        <w:pStyle w:val="Paragrafoelenco"/>
        <w:numPr>
          <w:ilvl w:val="0"/>
          <w:numId w:val="3"/>
        </w:numPr>
        <w:tabs>
          <w:tab w:val="left" w:pos="808"/>
          <w:tab w:val="left" w:pos="822"/>
        </w:tabs>
        <w:spacing w:before="20" w:line="259" w:lineRule="auto"/>
        <w:ind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 caso in cui lo studente rifiutasse di consegnare il cellulare, l’insegnante procede a segnalare il fatto con una nota disciplinare nel registro di classe e lo comunica al Coordinatore didattico </w:t>
      </w:r>
      <w:r>
        <w:rPr>
          <w:rFonts w:ascii="Times New Roman" w:hAnsi="Times New Roman"/>
          <w:sz w:val="24"/>
          <w:szCs w:val="24"/>
        </w:rPr>
        <w:t>o al Gestore per immediata segnalazione ai genitori.</w:t>
      </w:r>
    </w:p>
    <w:p w:rsidR="00806D29" w:rsidRDefault="00A17C5B">
      <w:pPr>
        <w:pStyle w:val="Paragrafoelenco"/>
        <w:numPr>
          <w:ilvl w:val="0"/>
          <w:numId w:val="3"/>
        </w:numPr>
        <w:tabs>
          <w:tab w:val="left" w:pos="808"/>
        </w:tabs>
        <w:spacing w:before="3"/>
        <w:ind w:left="808" w:hanging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Fuori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 classe l’uso va limitato allo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stretto </w:t>
      </w:r>
      <w:r>
        <w:rPr>
          <w:rFonts w:ascii="Times New Roman" w:hAnsi="Times New Roman"/>
          <w:spacing w:val="-2"/>
          <w:sz w:val="24"/>
          <w:szCs w:val="24"/>
        </w:rPr>
        <w:t>necessario.</w:t>
      </w:r>
    </w:p>
    <w:p w:rsidR="00806D29" w:rsidRDefault="00806D29">
      <w:pPr>
        <w:pStyle w:val="Corpodeltesto"/>
        <w:spacing w:before="179"/>
        <w:rPr>
          <w:rFonts w:ascii="Times New Roman" w:hAnsi="Times New Roman"/>
        </w:rPr>
      </w:pPr>
    </w:p>
    <w:p w:rsidR="00806D29" w:rsidRDefault="00A17C5B">
      <w:pPr>
        <w:pStyle w:val="Heading3"/>
        <w:ind w:left="717" w:right="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Divieto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di </w:t>
      </w:r>
      <w:r>
        <w:rPr>
          <w:rFonts w:ascii="Times New Roman" w:hAnsi="Times New Roman"/>
          <w:spacing w:val="-2"/>
        </w:rPr>
        <w:t>turpiloquio</w:t>
      </w:r>
    </w:p>
    <w:p w:rsidR="00806D29" w:rsidRDefault="00806D29">
      <w:pPr>
        <w:pStyle w:val="Corpodeltesto"/>
        <w:rPr>
          <w:rFonts w:ascii="Times New Roman" w:hAnsi="Times New Roman"/>
          <w:b/>
        </w:rPr>
      </w:pPr>
    </w:p>
    <w:p w:rsidR="00806D29" w:rsidRDefault="00806D29">
      <w:pPr>
        <w:pStyle w:val="Corpodeltesto"/>
        <w:spacing w:before="4"/>
        <w:rPr>
          <w:rFonts w:ascii="Times New Roman" w:hAnsi="Times New Roman"/>
          <w:b/>
        </w:rPr>
      </w:pPr>
    </w:p>
    <w:p w:rsidR="00806D29" w:rsidRDefault="00A17C5B">
      <w:pPr>
        <w:pStyle w:val="Paragrafoelenco"/>
        <w:numPr>
          <w:ilvl w:val="0"/>
          <w:numId w:val="2"/>
        </w:numPr>
        <w:tabs>
          <w:tab w:val="left" w:pos="808"/>
          <w:tab w:val="left" w:pos="822"/>
        </w:tabs>
        <w:spacing w:line="252" w:lineRule="auto"/>
        <w:ind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scuola è vietato il turpiloquio (bestemmie, imprecazioni, linguaggio scurrile, </w:t>
      </w:r>
      <w:proofErr w:type="spellStart"/>
      <w:r>
        <w:rPr>
          <w:rFonts w:ascii="Times New Roman" w:hAnsi="Times New Roman"/>
          <w:sz w:val="24"/>
          <w:szCs w:val="24"/>
        </w:rPr>
        <w:t>fischi…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06D29" w:rsidRDefault="00A17C5B">
      <w:pPr>
        <w:pStyle w:val="Paragrafoelenco"/>
        <w:numPr>
          <w:ilvl w:val="0"/>
          <w:numId w:val="2"/>
        </w:numPr>
        <w:tabs>
          <w:tab w:val="left" w:pos="808"/>
          <w:tab w:val="left" w:pos="822"/>
        </w:tabs>
        <w:spacing w:before="4" w:line="259" w:lineRule="auto"/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 caso in cui tale divi</w:t>
      </w:r>
      <w:r>
        <w:rPr>
          <w:rFonts w:ascii="Times New Roman" w:hAnsi="Times New Roman"/>
          <w:sz w:val="24"/>
          <w:szCs w:val="24"/>
        </w:rPr>
        <w:t>eto non venga rispettato in classe o fuori della classe, il personale docente o chiunque rileva l’infrazione procederà a richiami orali.</w:t>
      </w:r>
    </w:p>
    <w:p w:rsidR="00806D29" w:rsidRDefault="00A17C5B">
      <w:pPr>
        <w:pStyle w:val="Paragrafoelenco"/>
        <w:numPr>
          <w:ilvl w:val="0"/>
          <w:numId w:val="2"/>
        </w:numPr>
        <w:tabs>
          <w:tab w:val="left" w:pos="808"/>
          <w:tab w:val="left" w:pos="822"/>
        </w:tabs>
        <w:spacing w:before="1" w:line="259" w:lineRule="auto"/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seguito di comportamenti reiterati, il docente dell’ora in cui lo studente è coinvolto procede a segnalare il fatto c</w:t>
      </w:r>
      <w:r>
        <w:rPr>
          <w:rFonts w:ascii="Times New Roman" w:hAnsi="Times New Roman"/>
          <w:sz w:val="24"/>
          <w:szCs w:val="24"/>
        </w:rPr>
        <w:t>on una nota disciplinare nel registro di classe e lo comunica al Coordinatore didattico o al gestore per immediata segnalazione ai genitori.</w:t>
      </w:r>
    </w:p>
    <w:p w:rsidR="00806D29" w:rsidRDefault="00A17C5B">
      <w:pPr>
        <w:pStyle w:val="Paragrafoelenco"/>
        <w:numPr>
          <w:ilvl w:val="0"/>
          <w:numId w:val="2"/>
        </w:numPr>
        <w:tabs>
          <w:tab w:val="left" w:pos="808"/>
          <w:tab w:val="left" w:pos="822"/>
        </w:tabs>
        <w:spacing w:line="259" w:lineRule="auto"/>
        <w:ind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particolare, la bestemmia dalla legislazione è considerata un illecito amministrativo punibile con una sanzione </w:t>
      </w:r>
      <w:r>
        <w:rPr>
          <w:rFonts w:ascii="Times New Roman" w:hAnsi="Times New Roman"/>
          <w:sz w:val="24"/>
          <w:szCs w:val="24"/>
        </w:rPr>
        <w:t>da euro 51 a euro 309 (legge 25 giugno 1999, n. 205)</w:t>
      </w:r>
    </w:p>
    <w:p w:rsidR="00806D29" w:rsidRDefault="00806D29">
      <w:pPr>
        <w:pStyle w:val="Paragrafoelenco"/>
        <w:tabs>
          <w:tab w:val="left" w:pos="808"/>
          <w:tab w:val="left" w:pos="822"/>
        </w:tabs>
        <w:spacing w:line="259" w:lineRule="auto"/>
        <w:ind w:right="103"/>
        <w:rPr>
          <w:rFonts w:ascii="Times New Roman" w:hAnsi="Times New Roman"/>
          <w:sz w:val="24"/>
          <w:szCs w:val="24"/>
        </w:rPr>
      </w:pPr>
    </w:p>
    <w:p w:rsidR="00806D29" w:rsidRDefault="00A17C5B">
      <w:pPr>
        <w:ind w:left="718" w:right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Debito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scolastico</w:t>
      </w:r>
    </w:p>
    <w:p w:rsidR="00806D29" w:rsidRDefault="00806D29">
      <w:pPr>
        <w:pStyle w:val="Corpodeltesto"/>
        <w:spacing w:before="213"/>
        <w:rPr>
          <w:rFonts w:ascii="Times New Roman" w:hAnsi="Times New Roman"/>
          <w:b/>
        </w:rPr>
      </w:pPr>
    </w:p>
    <w:p w:rsidR="00806D29" w:rsidRDefault="00A17C5B">
      <w:pPr>
        <w:pStyle w:val="Paragrafoelenco"/>
        <w:numPr>
          <w:ilvl w:val="0"/>
          <w:numId w:val="1"/>
        </w:numPr>
        <w:tabs>
          <w:tab w:val="left" w:pos="775"/>
          <w:tab w:val="left" w:pos="777"/>
        </w:tabs>
        <w:spacing w:line="259" w:lineRule="auto"/>
        <w:ind w:right="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Secondo quanto previsto dalla normativa, in occasione degli scrutini di fine anno, i consigli di classe potranno attribuire debiti scolastici in alcune discipline agli studenti, con </w:t>
      </w:r>
      <w:r>
        <w:rPr>
          <w:rFonts w:ascii="Times New Roman" w:hAnsi="Times New Roman"/>
          <w:sz w:val="24"/>
          <w:szCs w:val="24"/>
        </w:rPr>
        <w:t>relativa sospensione del giudizio finale di ammissione alla classe successiva.</w:t>
      </w:r>
    </w:p>
    <w:p w:rsidR="00806D29" w:rsidRDefault="00A17C5B">
      <w:pPr>
        <w:pStyle w:val="Paragrafoelenco"/>
        <w:numPr>
          <w:ilvl w:val="0"/>
          <w:numId w:val="1"/>
        </w:numPr>
        <w:tabs>
          <w:tab w:val="left" w:pos="775"/>
          <w:tab w:val="left" w:pos="777"/>
        </w:tabs>
        <w:spacing w:line="259" w:lineRule="auto"/>
        <w:ind w:right="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L’Istituto organizzerà alcune lezioni di recupero di tali discipline, con modalità da definire, dopo il termine delle lezioni dell’anno scolastico</w:t>
      </w:r>
    </w:p>
    <w:p w:rsidR="00806D29" w:rsidRDefault="00A17C5B">
      <w:pPr>
        <w:pStyle w:val="Paragrafoelenco"/>
        <w:numPr>
          <w:ilvl w:val="0"/>
          <w:numId w:val="1"/>
        </w:numPr>
        <w:tabs>
          <w:tab w:val="left" w:pos="775"/>
          <w:tab w:val="left" w:pos="777"/>
        </w:tabs>
        <w:spacing w:line="259" w:lineRule="auto"/>
        <w:ind w:right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Tali debiti dovranno essere sa</w:t>
      </w:r>
      <w:r>
        <w:rPr>
          <w:rFonts w:ascii="Times New Roman" w:hAnsi="Times New Roman"/>
          <w:sz w:val="24"/>
          <w:szCs w:val="24"/>
        </w:rPr>
        <w:t>ldati a fine agosto previo esame da sostenere in sede, al fine di conseguire la definitiva ammissione all’anno scolastico successivo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spacing w:before="195"/>
        <w:rPr>
          <w:rFonts w:ascii="Times New Roman" w:hAnsi="Times New Roman"/>
        </w:rPr>
      </w:pPr>
    </w:p>
    <w:p w:rsidR="00806D29" w:rsidRDefault="00806D29">
      <w:pPr>
        <w:pStyle w:val="Corpodeltesto"/>
        <w:spacing w:before="195"/>
        <w:rPr>
          <w:rFonts w:ascii="Times New Roman" w:hAnsi="Times New Roman"/>
        </w:rPr>
      </w:pPr>
    </w:p>
    <w:p w:rsidR="00806D29" w:rsidRDefault="00A17C5B">
      <w:pPr>
        <w:pStyle w:val="Heading2"/>
        <w:ind w:left="2483" w:hanging="2173"/>
        <w:rPr>
          <w:rFonts w:ascii="Times New Roman" w:hAnsi="Times New Roman"/>
        </w:rPr>
      </w:pPr>
      <w:r>
        <w:rPr>
          <w:rFonts w:ascii="Times New Roman" w:hAnsi="Times New Roman"/>
        </w:rPr>
        <w:t>REGOLAMENTO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ENTRATE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POSTICIPATE/USCITE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ANTICIPATE DEGLI STUDENTI E PER LE ASSENZE</w:t>
      </w:r>
    </w:p>
    <w:p w:rsidR="00806D29" w:rsidRDefault="00806D29">
      <w:pPr>
        <w:pStyle w:val="Corpodeltesto"/>
        <w:rPr>
          <w:rFonts w:ascii="Times New Roman" w:hAnsi="Times New Roman"/>
          <w:b/>
        </w:rPr>
      </w:pPr>
    </w:p>
    <w:p w:rsidR="00806D29" w:rsidRDefault="00806D29">
      <w:pPr>
        <w:pStyle w:val="Corpodeltesto"/>
        <w:spacing w:before="28"/>
        <w:rPr>
          <w:rFonts w:ascii="Times New Roman" w:hAnsi="Times New Roman"/>
          <w:b/>
        </w:rPr>
      </w:pPr>
    </w:p>
    <w:p w:rsidR="00806D29" w:rsidRDefault="00A17C5B">
      <w:pPr>
        <w:pStyle w:val="Corpodeltesto"/>
        <w:ind w:left="462" w:firstLine="82"/>
        <w:rPr>
          <w:rFonts w:ascii="Times New Roman" w:hAnsi="Times New Roman"/>
        </w:rPr>
      </w:pPr>
      <w:r>
        <w:rPr>
          <w:rFonts w:ascii="Times New Roman" w:hAnsi="Times New Roman"/>
        </w:rPr>
        <w:t>Con la presente si rende nece</w:t>
      </w:r>
      <w:r>
        <w:rPr>
          <w:rFonts w:ascii="Times New Roman" w:hAnsi="Times New Roman"/>
        </w:rPr>
        <w:t xml:space="preserve">ssario integrare alcune norme già previste nel Regolamento </w:t>
      </w:r>
      <w:r>
        <w:rPr>
          <w:rFonts w:ascii="Times New Roman" w:hAnsi="Times New Roman"/>
        </w:rPr>
        <w:lastRenderedPageBreak/>
        <w:t>dell'Istituto per quanto riguarda le materie in oggetto.</w:t>
      </w:r>
    </w:p>
    <w:p w:rsidR="00806D29" w:rsidRDefault="00806D29">
      <w:pPr>
        <w:pStyle w:val="Corpodeltesto"/>
        <w:spacing w:before="162"/>
        <w:rPr>
          <w:rFonts w:ascii="Times New Roman" w:hAnsi="Times New Roman"/>
        </w:rPr>
      </w:pPr>
    </w:p>
    <w:p w:rsidR="00806D29" w:rsidRDefault="00A17C5B">
      <w:pPr>
        <w:pStyle w:val="Heading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RITARDI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</w:tabs>
        <w:spacing w:before="289"/>
        <w:ind w:left="809" w:hanging="3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L'alunno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è ammesso in classe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 momento dell'arrivo a </w:t>
      </w:r>
      <w:r>
        <w:rPr>
          <w:rFonts w:ascii="Times New Roman" w:hAnsi="Times New Roman"/>
          <w:spacing w:val="-2"/>
          <w:sz w:val="24"/>
          <w:szCs w:val="24"/>
        </w:rPr>
        <w:t>scuola.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spacing w:before="1"/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docente della prima ora registra il ritardo come breve (RB), fino </w:t>
      </w:r>
      <w:r>
        <w:rPr>
          <w:rFonts w:ascii="Times New Roman" w:hAnsi="Times New Roman"/>
          <w:sz w:val="24"/>
          <w:szCs w:val="24"/>
        </w:rPr>
        <w:t>alle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ore 8.15, o come ritardo (R) negli altri casi. Il primo non deve essere giustificato mentre il ritardo prevede obbligo di firma e di motivazione all’ingresso. La segreteria informerà la famiglia e richiederà giustificazione nell'ipotesi di ritardi fre</w:t>
      </w:r>
      <w:r>
        <w:rPr>
          <w:rFonts w:ascii="Times New Roman" w:hAnsi="Times New Roman"/>
          <w:sz w:val="24"/>
          <w:szCs w:val="24"/>
        </w:rPr>
        <w:t>quenti.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spacing w:before="1"/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ritardo comporta la perdita dell'intera ora di lezione ai fini del calcolo del monte ore svolto dall'alunno.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eventuali autorizzazioni permanenti per l'ingresso in lieve ritardo in prima ora, dovuto ai mezzi di trasporto pubblico o altro da mo</w:t>
      </w:r>
      <w:r>
        <w:rPr>
          <w:rFonts w:ascii="Times New Roman" w:hAnsi="Times New Roman"/>
          <w:sz w:val="24"/>
          <w:szCs w:val="24"/>
        </w:rPr>
        <w:t>tivare opportunamente, non comportano la perdita dell'ora di lezione e non richiedono giustificazione. Il docente non dovrà quindi segnalare con "R" o "RB" l'ingresso in ritardo degli alunni autorizzati.</w:t>
      </w:r>
    </w:p>
    <w:p w:rsidR="00806D29" w:rsidRDefault="00806D29">
      <w:pPr>
        <w:pStyle w:val="Paragrafoelenco"/>
        <w:tabs>
          <w:tab w:val="left" w:pos="809"/>
          <w:tab w:val="left" w:pos="822"/>
        </w:tabs>
        <w:ind w:right="102"/>
        <w:rPr>
          <w:rFonts w:ascii="Times New Roman" w:hAnsi="Times New Roman"/>
          <w:sz w:val="24"/>
          <w:szCs w:val="24"/>
        </w:rPr>
      </w:pPr>
    </w:p>
    <w:p w:rsidR="00806D29" w:rsidRDefault="00A17C5B">
      <w:pPr>
        <w:pStyle w:val="Heading2"/>
        <w:spacing w:before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USCITE</w:t>
      </w:r>
      <w:r>
        <w:rPr>
          <w:rFonts w:ascii="Times New Roman" w:hAnsi="Times New Roman"/>
          <w:spacing w:val="-2"/>
        </w:rPr>
        <w:t xml:space="preserve"> ANTICIPATE</w:t>
      </w:r>
    </w:p>
    <w:p w:rsidR="00806D29" w:rsidRDefault="00806D29">
      <w:pPr>
        <w:pStyle w:val="Corpodeltesto"/>
        <w:spacing w:before="2"/>
        <w:jc w:val="center"/>
        <w:rPr>
          <w:rFonts w:ascii="Times New Roman" w:hAnsi="Times New Roman"/>
          <w:b/>
        </w:rPr>
      </w:pP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Gli alunni minorenni possono usc</w:t>
      </w:r>
      <w:r>
        <w:rPr>
          <w:rFonts w:ascii="Times New Roman" w:hAnsi="Times New Roman"/>
          <w:sz w:val="24"/>
          <w:szCs w:val="24"/>
        </w:rPr>
        <w:t>ire anticipatamente solo se accompagnati da un genitore o da persona da lui espressamente autorizzata con delega scritta o a seguito di autorizzazione telefonica del genitore stesso.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ind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Gli alunni maggiorenni, con adeguata motivazione riportata sul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permesso, </w:t>
      </w:r>
      <w:r>
        <w:rPr>
          <w:rFonts w:ascii="Times New Roman" w:hAnsi="Times New Roman"/>
          <w:sz w:val="24"/>
          <w:szCs w:val="24"/>
        </w:rPr>
        <w:t>possono uscire previa firma personale.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spacing w:before="4" w:line="235" w:lineRule="auto"/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docente dell'ora in cui si verifica l'uscita anticipata registra l'ora in base a quanto riportato sul permesso.</w:t>
      </w:r>
    </w:p>
    <w:p w:rsidR="00806D29" w:rsidRDefault="00806D29">
      <w:pPr>
        <w:pStyle w:val="Corpodeltesto"/>
        <w:rPr>
          <w:rFonts w:ascii="Times New Roman" w:hAnsi="Times New Roman"/>
        </w:rPr>
      </w:pPr>
    </w:p>
    <w:p w:rsidR="00806D29" w:rsidRDefault="00806D29">
      <w:pPr>
        <w:pStyle w:val="Corpodeltesto"/>
        <w:spacing w:before="3"/>
        <w:rPr>
          <w:rFonts w:ascii="Times New Roman" w:hAnsi="Times New Roman"/>
        </w:rPr>
      </w:pPr>
    </w:p>
    <w:p w:rsidR="00806D29" w:rsidRDefault="00A17C5B">
      <w:pPr>
        <w:pStyle w:val="Heading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RITARDI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USCITE ANTICIPATE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RICORRENTI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CALENDARIZZATE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spacing w:before="289"/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L'alunno, anche minorenne, potrà ottenere l'</w:t>
      </w:r>
      <w:r>
        <w:rPr>
          <w:rFonts w:ascii="Times New Roman" w:hAnsi="Times New Roman"/>
          <w:sz w:val="24"/>
          <w:szCs w:val="24"/>
        </w:rPr>
        <w:t>autorizzazione permanente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 ritardo o all'uscita, che verrà rilasciata e registrata, alle seguenti </w:t>
      </w:r>
      <w:r>
        <w:rPr>
          <w:rFonts w:ascii="Times New Roman" w:hAnsi="Times New Roman"/>
          <w:spacing w:val="-2"/>
          <w:sz w:val="24"/>
          <w:szCs w:val="24"/>
        </w:rPr>
        <w:t>condizioni:</w:t>
      </w:r>
    </w:p>
    <w:p w:rsidR="00806D29" w:rsidRDefault="00A17C5B">
      <w:pPr>
        <w:pStyle w:val="Paragrafoelenco"/>
        <w:numPr>
          <w:ilvl w:val="2"/>
          <w:numId w:val="1"/>
        </w:numPr>
        <w:tabs>
          <w:tab w:val="left" w:pos="1269"/>
        </w:tabs>
        <w:ind w:right="102" w:firstLine="9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richiesta via mail dei genitori depositata in segreteria nell'apposita modulistica, da verificare e autorizzare</w:t>
      </w:r>
    </w:p>
    <w:p w:rsidR="00806D29" w:rsidRDefault="00A17C5B">
      <w:pPr>
        <w:pStyle w:val="Paragrafoelenco"/>
        <w:numPr>
          <w:ilvl w:val="2"/>
          <w:numId w:val="1"/>
        </w:numPr>
        <w:tabs>
          <w:tab w:val="left" w:pos="1268"/>
        </w:tabs>
        <w:spacing w:before="1"/>
        <w:ind w:right="103" w:firstLine="8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le competizioni agonistiche:</w:t>
      </w:r>
      <w:r>
        <w:rPr>
          <w:rFonts w:ascii="Times New Roman" w:hAnsi="Times New Roman"/>
          <w:sz w:val="24"/>
          <w:szCs w:val="24"/>
        </w:rPr>
        <w:t xml:space="preserve"> certificato di iscrizione alla società sportiva e calendari delle competizioni con indicazione precisa di data e ora di uscita dalla scuola;</w:t>
      </w:r>
    </w:p>
    <w:p w:rsidR="00806D29" w:rsidRDefault="00A17C5B">
      <w:pPr>
        <w:pStyle w:val="Paragrafoelenco"/>
        <w:numPr>
          <w:ilvl w:val="2"/>
          <w:numId w:val="1"/>
        </w:numPr>
        <w:tabs>
          <w:tab w:val="left" w:pos="1184"/>
        </w:tabs>
        <w:ind w:right="103" w:firstLine="7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terapie ricorrenti: certificazione medica da cui risulti il calendario dei trattamenti.</w:t>
      </w:r>
    </w:p>
    <w:p w:rsidR="00806D29" w:rsidRDefault="00806D29">
      <w:pPr>
        <w:pStyle w:val="Corpodeltesto"/>
        <w:spacing w:before="4"/>
        <w:rPr>
          <w:rFonts w:ascii="Times New Roman" w:hAnsi="Times New Roman"/>
        </w:rPr>
      </w:pPr>
    </w:p>
    <w:p w:rsidR="00806D29" w:rsidRDefault="00A17C5B">
      <w:pPr>
        <w:pStyle w:val="Corpodeltesto"/>
        <w:spacing w:line="235" w:lineRule="auto"/>
        <w:ind w:left="102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docente dell'ora i</w:t>
      </w:r>
      <w:r>
        <w:rPr>
          <w:rFonts w:ascii="Times New Roman" w:hAnsi="Times New Roman"/>
        </w:rPr>
        <w:t>n cui si verifica l'uscita anticipata controlla la presenza dell'autorizzazione</w:t>
      </w:r>
      <w:r>
        <w:rPr>
          <w:rFonts w:ascii="Times New Roman" w:hAnsi="Times New Roman"/>
          <w:spacing w:val="80"/>
          <w:w w:val="150"/>
        </w:rPr>
        <w:t xml:space="preserve">   </w:t>
      </w:r>
      <w:r>
        <w:rPr>
          <w:rFonts w:ascii="Times New Roman" w:hAnsi="Times New Roman"/>
        </w:rPr>
        <w:t>permanente segnalata nel registro.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spacing w:before="1"/>
        <w:ind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uscite occasionali non potranno essere effettuate prima dei 20 minuti dell’orario ufficiale di uscita (compresa l'ora di educazione fisi</w:t>
      </w:r>
      <w:r>
        <w:rPr>
          <w:rFonts w:ascii="Times New Roman" w:hAnsi="Times New Roman"/>
          <w:sz w:val="24"/>
          <w:szCs w:val="24"/>
        </w:rPr>
        <w:t>ca) e comunque saranno opportunamente monitorate mensilmente;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ind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Sono da evitare entrate posticipate ed uscite anticipate nello stesso </w:t>
      </w:r>
      <w:r>
        <w:rPr>
          <w:rFonts w:ascii="Times New Roman" w:hAnsi="Times New Roman"/>
          <w:spacing w:val="-2"/>
          <w:sz w:val="24"/>
          <w:szCs w:val="24"/>
        </w:rPr>
        <w:t>giorno.</w:t>
      </w:r>
    </w:p>
    <w:p w:rsidR="00806D29" w:rsidRDefault="00806D29">
      <w:pPr>
        <w:pStyle w:val="Corpodeltesto"/>
        <w:spacing w:before="2"/>
        <w:rPr>
          <w:rFonts w:ascii="Times New Roman" w:hAnsi="Times New Roman"/>
        </w:rPr>
      </w:pPr>
    </w:p>
    <w:p w:rsidR="00806D29" w:rsidRDefault="00A17C5B">
      <w:pPr>
        <w:pStyle w:val="Heading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ASSENZE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spacing w:before="289"/>
        <w:ind w:right="10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L'alunno maggiorenne o il genitore devono giustificare l’assenza attraverso la piattaforma Nuvola. Il docen</w:t>
      </w:r>
      <w:r>
        <w:rPr>
          <w:rFonts w:ascii="Times New Roman" w:hAnsi="Times New Roman"/>
          <w:sz w:val="24"/>
          <w:szCs w:val="24"/>
        </w:rPr>
        <w:t>te della prima ora di lezione verifica che siano state giustificate le assenze sul Registro elettronico.</w:t>
      </w:r>
    </w:p>
    <w:p w:rsidR="00806D29" w:rsidRDefault="00A17C5B">
      <w:pPr>
        <w:pStyle w:val="Paragrafoelenco"/>
        <w:numPr>
          <w:ilvl w:val="1"/>
          <w:numId w:val="1"/>
        </w:numPr>
        <w:tabs>
          <w:tab w:val="left" w:pos="809"/>
          <w:tab w:val="left" w:pos="822"/>
        </w:tabs>
        <w:spacing w:before="4"/>
        <w:ind w:right="103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caso di mancata giustificazione al rientro a scuola, l'alunno maggiorenne o il genitore sono tenuti a giustificare l’assenza il giorno successivo e,</w:t>
      </w:r>
      <w:r>
        <w:rPr>
          <w:rFonts w:ascii="Times New Roman" w:hAnsi="Times New Roman"/>
          <w:sz w:val="24"/>
          <w:szCs w:val="24"/>
        </w:rPr>
        <w:t xml:space="preserve"> comunque, non oltre il terzo giorno.</w:t>
      </w:r>
    </w:p>
    <w:sectPr w:rsidR="00806D29" w:rsidSect="00806D29">
      <w:type w:val="continuous"/>
      <w:pgSz w:w="11906" w:h="16838"/>
      <w:pgMar w:top="1760" w:right="1020" w:bottom="2300" w:left="1040" w:header="611" w:footer="2106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29" w:rsidRDefault="00806D29" w:rsidP="00806D29">
      <w:r>
        <w:separator/>
      </w:r>
    </w:p>
  </w:endnote>
  <w:endnote w:type="continuationSeparator" w:id="0">
    <w:p w:rsidR="00806D29" w:rsidRDefault="00806D29" w:rsidP="00806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5B" w:rsidRDefault="00A17C5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>
    <w:pPr>
      <w:pStyle w:val="Corpodeltesto"/>
      <w:spacing w:line="7" w:lineRule="auto"/>
      <w:rPr>
        <w:sz w:val="20"/>
      </w:rPr>
    </w:pPr>
    <w:r>
      <w:rPr>
        <w:sz w:val="20"/>
      </w:rPr>
      <w:pict/>
    </w:r>
    <w:r>
      <w:rPr>
        <w:sz w:val="20"/>
      </w:rPr>
      <w:pict>
        <v:shape id="Textbox 3" o:spid="_x0000_s1029" type="#_x0000_m1030" style="position:absolute;margin-left:530pt;margin-top:725.6pt;width:13pt;height:10.75pt;z-index:251656192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5B" w:rsidRDefault="00A17C5B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>
    <w:pPr>
      <w:pStyle w:val="Corpodeltesto"/>
      <w:spacing w:line="7" w:lineRule="auto"/>
      <w:rPr>
        <w:sz w:val="20"/>
      </w:rPr>
    </w:pPr>
    <w:r>
      <w:rPr>
        <w:sz w:val="20"/>
      </w:rPr>
      <w:pict/>
    </w:r>
    <w:r>
      <w:rPr>
        <w:sz w:val="20"/>
      </w:rPr>
      <w:pict>
        <v:shape id="Textbox 5" o:spid="_x0000_s1027" type="#_x0000_m1028" style="position:absolute;margin-left:530pt;margin-top:725.6pt;width:13pt;height:10.75pt;z-index:251658240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>
    <w:pPr>
      <w:pStyle w:val="Corpodeltesto"/>
      <w:spacing w:line="7" w:lineRule="auto"/>
      <w:rPr>
        <w:sz w:val="20"/>
      </w:rPr>
    </w:pPr>
    <w:r>
      <w:rPr>
        <w:sz w:val="20"/>
      </w:rPr>
      <w:pict/>
    </w:r>
    <w:r>
      <w:rPr>
        <w:sz w:val="20"/>
      </w:rPr>
      <w:pict>
        <v:shape id="Textbox 6" o:spid="_x0000_s1025" type="#_x0000_m1026" style="position:absolute;margin-left:530pt;margin-top:725.6pt;width:13pt;height:10.75pt;z-index:251660288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29" w:rsidRDefault="00806D29" w:rsidP="00806D29">
      <w:r>
        <w:separator/>
      </w:r>
    </w:p>
  </w:footnote>
  <w:footnote w:type="continuationSeparator" w:id="0">
    <w:p w:rsidR="00806D29" w:rsidRDefault="00806D29" w:rsidP="00806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5B" w:rsidRDefault="00A17C5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>
    <w:pPr>
      <w:pStyle w:val="Corpodeltesto"/>
      <w:spacing w:line="7" w:lineRule="auto"/>
      <w:jc w:val="center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C5B" w:rsidRDefault="00A17C5B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>
    <w:pPr>
      <w:pStyle w:val="Corpodeltesto"/>
      <w:spacing w:line="7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>
    <w:pPr>
      <w:pStyle w:val="Corpodeltesto"/>
      <w:spacing w:line="7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9" w:rsidRDefault="00806D2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92F"/>
    <w:multiLevelType w:val="multilevel"/>
    <w:tmpl w:val="BD7A6C30"/>
    <w:lvl w:ilvl="0">
      <w:start w:val="1"/>
      <w:numFmt w:val="decimal"/>
      <w:lvlText w:val="%1)"/>
      <w:lvlJc w:val="left"/>
      <w:pPr>
        <w:tabs>
          <w:tab w:val="num" w:pos="0"/>
        </w:tabs>
        <w:ind w:left="82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01512505"/>
    <w:multiLevelType w:val="multilevel"/>
    <w:tmpl w:val="D36A2C10"/>
    <w:lvl w:ilvl="0">
      <w:start w:val="1"/>
      <w:numFmt w:val="decimal"/>
      <w:lvlText w:val="%1)"/>
      <w:lvlJc w:val="left"/>
      <w:pPr>
        <w:tabs>
          <w:tab w:val="num" w:pos="0"/>
        </w:tabs>
        <w:ind w:left="822" w:hanging="348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2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022E54BE"/>
    <w:multiLevelType w:val="multilevel"/>
    <w:tmpl w:val="A98CCA4C"/>
    <w:lvl w:ilvl="0">
      <w:start w:val="1"/>
      <w:numFmt w:val="decimal"/>
      <w:lvlText w:val="%1)"/>
      <w:lvlJc w:val="left"/>
      <w:pPr>
        <w:tabs>
          <w:tab w:val="num" w:pos="0"/>
        </w:tabs>
        <w:ind w:left="82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023D0033"/>
    <w:multiLevelType w:val="multilevel"/>
    <w:tmpl w:val="C6BC8F74"/>
    <w:lvl w:ilvl="0">
      <w:start w:val="1"/>
      <w:numFmt w:val="decimal"/>
      <w:lvlText w:val="%1)"/>
      <w:lvlJc w:val="left"/>
      <w:pPr>
        <w:tabs>
          <w:tab w:val="num" w:pos="0"/>
        </w:tabs>
        <w:ind w:left="82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2" w:hanging="386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2" w:hanging="38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5" w:hanging="38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8" w:hanging="38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1" w:hanging="38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4" w:hanging="38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7" w:hanging="38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39" w:hanging="386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0D8851C6"/>
    <w:multiLevelType w:val="multilevel"/>
    <w:tmpl w:val="5832F4B2"/>
    <w:lvl w:ilvl="0">
      <w:start w:val="1"/>
      <w:numFmt w:val="decimal"/>
      <w:lvlText w:val="%1)"/>
      <w:lvlJc w:val="left"/>
      <w:pPr>
        <w:tabs>
          <w:tab w:val="num" w:pos="0"/>
        </w:tabs>
        <w:ind w:left="777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822" w:hanging="348"/>
      </w:pPr>
      <w:rPr>
        <w:rFonts w:ascii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2" w:hanging="241"/>
      </w:pPr>
      <w:rPr>
        <w:rFonts w:ascii="Verdana" w:eastAsia="Verdana" w:hAnsi="Verdana" w:cs="Verdana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48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6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32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0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5">
    <w:nsid w:val="1CFD53B9"/>
    <w:multiLevelType w:val="multilevel"/>
    <w:tmpl w:val="5120C098"/>
    <w:lvl w:ilvl="0">
      <w:start w:val="1"/>
      <w:numFmt w:val="lowerLetter"/>
      <w:lvlText w:val="%1)"/>
      <w:lvlJc w:val="left"/>
      <w:pPr>
        <w:tabs>
          <w:tab w:val="num" w:pos="0"/>
        </w:tabs>
        <w:ind w:left="154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7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nsid w:val="2A511EF7"/>
    <w:multiLevelType w:val="multilevel"/>
    <w:tmpl w:val="4038F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1A26FD1"/>
    <w:multiLevelType w:val="multilevel"/>
    <w:tmpl w:val="DBB43658"/>
    <w:lvl w:ilvl="0">
      <w:start w:val="1"/>
      <w:numFmt w:val="decimal"/>
      <w:lvlText w:val="%1)"/>
      <w:lvlJc w:val="left"/>
      <w:pPr>
        <w:tabs>
          <w:tab w:val="num" w:pos="0"/>
        </w:tabs>
        <w:ind w:left="154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7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nsid w:val="6433494F"/>
    <w:multiLevelType w:val="multilevel"/>
    <w:tmpl w:val="2DB27D36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nsid w:val="66464C0D"/>
    <w:multiLevelType w:val="multilevel"/>
    <w:tmpl w:val="B720C96C"/>
    <w:lvl w:ilvl="0">
      <w:start w:val="1"/>
      <w:numFmt w:val="decimal"/>
      <w:lvlText w:val="%1)"/>
      <w:lvlJc w:val="left"/>
      <w:pPr>
        <w:tabs>
          <w:tab w:val="num" w:pos="0"/>
        </w:tabs>
        <w:ind w:left="82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>
    <w:nsid w:val="67600C67"/>
    <w:multiLevelType w:val="multilevel"/>
    <w:tmpl w:val="107E0302"/>
    <w:lvl w:ilvl="0">
      <w:start w:val="1"/>
      <w:numFmt w:val="decimal"/>
      <w:lvlText w:val="%1)"/>
      <w:lvlJc w:val="left"/>
      <w:pPr>
        <w:tabs>
          <w:tab w:val="num" w:pos="0"/>
        </w:tabs>
        <w:ind w:left="822" w:hanging="348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2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1">
    <w:nsid w:val="679B7B0D"/>
    <w:multiLevelType w:val="multilevel"/>
    <w:tmpl w:val="E2BCEC88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2">
    <w:nsid w:val="7DD10A41"/>
    <w:multiLevelType w:val="multilevel"/>
    <w:tmpl w:val="35F097A4"/>
    <w:lvl w:ilvl="0">
      <w:start w:val="1"/>
      <w:numFmt w:val="decimal"/>
      <w:lvlText w:val="%1)"/>
      <w:lvlJc w:val="left"/>
      <w:pPr>
        <w:tabs>
          <w:tab w:val="num" w:pos="0"/>
        </w:tabs>
        <w:ind w:left="822" w:hanging="360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0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9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06D29"/>
    <w:rsid w:val="004F1D6A"/>
    <w:rsid w:val="00806D29"/>
    <w:rsid w:val="00967B96"/>
    <w:rsid w:val="00A1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6D29"/>
    <w:pPr>
      <w:widowControl w:val="0"/>
    </w:pPr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806D29"/>
    <w:pPr>
      <w:ind w:left="629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806D29"/>
    <w:pPr>
      <w:ind w:left="10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806D29"/>
    <w:pPr>
      <w:ind w:left="102"/>
      <w:jc w:val="both"/>
      <w:outlineLvl w:val="3"/>
    </w:pPr>
    <w:rPr>
      <w:b/>
      <w:bCs/>
      <w:sz w:val="24"/>
      <w:szCs w:val="24"/>
    </w:rPr>
  </w:style>
  <w:style w:type="character" w:styleId="Collegamentoipertestuale">
    <w:name w:val="Hyperlink"/>
    <w:rsid w:val="00806D29"/>
    <w:rPr>
      <w:color w:val="000080"/>
      <w:u w:val="single"/>
    </w:rPr>
  </w:style>
  <w:style w:type="paragraph" w:styleId="Titolo">
    <w:name w:val="Title"/>
    <w:basedOn w:val="Normale"/>
    <w:next w:val="Corpodeltesto"/>
    <w:uiPriority w:val="1"/>
    <w:qFormat/>
    <w:rsid w:val="00806D29"/>
    <w:pPr>
      <w:spacing w:before="1"/>
      <w:ind w:left="717" w:right="718"/>
      <w:jc w:val="center"/>
    </w:pPr>
    <w:rPr>
      <w:b/>
      <w:bCs/>
      <w:sz w:val="40"/>
      <w:szCs w:val="40"/>
    </w:rPr>
  </w:style>
  <w:style w:type="paragraph" w:styleId="Corpodeltesto">
    <w:name w:val="Body Text"/>
    <w:basedOn w:val="Normale"/>
    <w:uiPriority w:val="1"/>
    <w:qFormat/>
    <w:rsid w:val="00806D29"/>
    <w:rPr>
      <w:sz w:val="24"/>
      <w:szCs w:val="24"/>
    </w:rPr>
  </w:style>
  <w:style w:type="paragraph" w:styleId="Elenco">
    <w:name w:val="List"/>
    <w:basedOn w:val="Corpodeltesto"/>
    <w:rsid w:val="00806D29"/>
    <w:rPr>
      <w:rFonts w:cs="Arial"/>
    </w:rPr>
  </w:style>
  <w:style w:type="paragraph" w:customStyle="1" w:styleId="Caption">
    <w:name w:val="Caption"/>
    <w:basedOn w:val="Normale"/>
    <w:qFormat/>
    <w:rsid w:val="00806D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06D2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806D29"/>
    <w:pPr>
      <w:ind w:left="82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06D29"/>
  </w:style>
  <w:style w:type="paragraph" w:customStyle="1" w:styleId="Intestazioneepidipagina">
    <w:name w:val="Intestazione e piè di pagina"/>
    <w:basedOn w:val="Normale"/>
    <w:qFormat/>
    <w:rsid w:val="00806D29"/>
  </w:style>
  <w:style w:type="paragraph" w:customStyle="1" w:styleId="Header">
    <w:name w:val="Header"/>
    <w:basedOn w:val="Intestazioneepidipagina"/>
    <w:rsid w:val="00806D29"/>
  </w:style>
  <w:style w:type="paragraph" w:customStyle="1" w:styleId="Footer">
    <w:name w:val="Footer"/>
    <w:basedOn w:val="Intestazioneepidipagina"/>
    <w:rsid w:val="00806D29"/>
  </w:style>
  <w:style w:type="paragraph" w:customStyle="1" w:styleId="Contenutocornice">
    <w:name w:val="Contenuto cornice"/>
    <w:basedOn w:val="Normale"/>
    <w:qFormat/>
    <w:rsid w:val="00806D29"/>
  </w:style>
  <w:style w:type="table" w:customStyle="1" w:styleId="TableNormal">
    <w:name w:val="Table Normal"/>
    <w:uiPriority w:val="2"/>
    <w:semiHidden/>
    <w:unhideWhenUsed/>
    <w:qFormat/>
    <w:rsid w:val="0080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17C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7C5B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17C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7C5B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ISTITUTO 2022 aggiornato.doc</vt:lpstr>
    </vt:vector>
  </TitlesOfParts>
  <Company/>
  <LinksUpToDate>false</LinksUpToDate>
  <CharactersWithSpaces>23829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ISTITUTO 2022 aggiornato.doc</dc:title>
  <dc:subject/>
  <dc:creator/>
  <dc:description/>
  <cp:lastModifiedBy>Pc</cp:lastModifiedBy>
  <cp:revision>6</cp:revision>
  <cp:lastPrinted>2025-09-22T07:38:00Z</cp:lastPrinted>
  <dcterms:created xsi:type="dcterms:W3CDTF">2024-10-25T09:52:00Z</dcterms:created>
  <dcterms:modified xsi:type="dcterms:W3CDTF">2025-09-22T07:39:00Z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Word</vt:lpwstr>
  </property>
  <property fmtid="{D5CDD505-2E9C-101B-9397-08002B2CF9AE}" pid="4" name="LastSaved">
    <vt:filetime>2024-10-25T00:00:00Z</vt:filetime>
  </property>
  <property fmtid="{D5CDD505-2E9C-101B-9397-08002B2CF9AE}" pid="5" name="Producer">
    <vt:lpwstr>macOS Versione 11.6.3 (Build 20G415) Quartz PDFContext</vt:lpwstr>
  </property>
</Properties>
</file>